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DB" w:rsidRDefault="00A828DB" w:rsidP="00326E36">
      <w:pPr>
        <w:pStyle w:val="Overskrift1"/>
      </w:pPr>
      <w:bookmarkStart w:id="0" w:name="_GoBack"/>
      <w:bookmarkEnd w:id="0"/>
      <w:r>
        <w:t>Mundtlig beretning 2017</w:t>
      </w:r>
    </w:p>
    <w:p w:rsidR="00795BE7" w:rsidRDefault="00795BE7" w:rsidP="00795BE7">
      <w:pPr>
        <w:rPr>
          <w:sz w:val="28"/>
          <w:szCs w:val="28"/>
        </w:rPr>
      </w:pPr>
    </w:p>
    <w:p w:rsidR="00795BE7" w:rsidRDefault="00795BE7" w:rsidP="00795BE7">
      <w:pPr>
        <w:rPr>
          <w:sz w:val="28"/>
          <w:szCs w:val="28"/>
        </w:rPr>
      </w:pPr>
      <w:r>
        <w:rPr>
          <w:sz w:val="28"/>
          <w:szCs w:val="28"/>
        </w:rPr>
        <w:t>I den skriftlige beretning skriver vi altid, at den mundtlige beretning vil blive brugt til at kigge fremad.</w:t>
      </w:r>
    </w:p>
    <w:p w:rsidR="00795BE7" w:rsidRDefault="00795BE7" w:rsidP="00795BE7">
      <w:pPr>
        <w:rPr>
          <w:sz w:val="28"/>
          <w:szCs w:val="28"/>
        </w:rPr>
      </w:pPr>
      <w:r>
        <w:rPr>
          <w:sz w:val="28"/>
          <w:szCs w:val="28"/>
        </w:rPr>
        <w:t>Det er også rigtigt – men jeg synes, der er grund til lige at gribe lidt bagud for at få fat i det ståsted, hvorfra vi kigger fremad.</w:t>
      </w:r>
    </w:p>
    <w:p w:rsidR="00E8573B" w:rsidRDefault="00E8573B" w:rsidP="004D54BD">
      <w:pPr>
        <w:pStyle w:val="Overskrift3"/>
      </w:pPr>
      <w:r>
        <w:t>Synlig læring</w:t>
      </w:r>
    </w:p>
    <w:p w:rsidR="00901068" w:rsidRDefault="003A3CB5" w:rsidP="00795BE7">
      <w:pPr>
        <w:rPr>
          <w:sz w:val="28"/>
          <w:szCs w:val="28"/>
        </w:rPr>
      </w:pPr>
      <w:r>
        <w:rPr>
          <w:sz w:val="28"/>
          <w:szCs w:val="28"/>
        </w:rPr>
        <w:t>Jeg vil starte med Skanderborg.</w:t>
      </w:r>
      <w:r>
        <w:rPr>
          <w:sz w:val="28"/>
          <w:szCs w:val="28"/>
        </w:rPr>
        <w:br/>
        <w:t xml:space="preserve"> I Skanderborg har vi haft en intens debat omkring Hattie-projektet. Debatten har i virkeligheden handlet om flere forskellige </w:t>
      </w:r>
      <w:r w:rsidR="003C072E">
        <w:rPr>
          <w:sz w:val="28"/>
          <w:szCs w:val="28"/>
        </w:rPr>
        <w:t xml:space="preserve">emner. </w:t>
      </w:r>
      <w:r w:rsidR="003C072E">
        <w:rPr>
          <w:sz w:val="28"/>
          <w:szCs w:val="28"/>
        </w:rPr>
        <w:br/>
      </w:r>
    </w:p>
    <w:p w:rsidR="00901068" w:rsidRDefault="003C072E" w:rsidP="00795BE7">
      <w:pPr>
        <w:rPr>
          <w:sz w:val="28"/>
          <w:szCs w:val="28"/>
        </w:rPr>
      </w:pPr>
      <w:r>
        <w:rPr>
          <w:sz w:val="28"/>
          <w:szCs w:val="28"/>
        </w:rPr>
        <w:t>Læring og undervisning har været nøgleord</w:t>
      </w:r>
      <w:r w:rsidR="005956D0">
        <w:rPr>
          <w:sz w:val="28"/>
          <w:szCs w:val="28"/>
        </w:rPr>
        <w:t>.</w:t>
      </w:r>
    </w:p>
    <w:p w:rsidR="00970959" w:rsidRDefault="005956D0" w:rsidP="00795BE7">
      <w:pPr>
        <w:rPr>
          <w:sz w:val="28"/>
          <w:szCs w:val="28"/>
        </w:rPr>
      </w:pPr>
      <w:r>
        <w:rPr>
          <w:sz w:val="28"/>
          <w:szCs w:val="28"/>
        </w:rPr>
        <w:t xml:space="preserve"> </w:t>
      </w:r>
      <w:r>
        <w:rPr>
          <w:sz w:val="28"/>
          <w:szCs w:val="28"/>
        </w:rPr>
        <w:br/>
        <w:t>Diskussion om forholdet mellem synlig læring og læringsmålstyret undervisning har fyldt – måske nok mest i vores fagblad Folkeskolen og i de landsdækkende medier.</w:t>
      </w:r>
      <w:r w:rsidR="002B64C8">
        <w:rPr>
          <w:sz w:val="28"/>
          <w:szCs w:val="28"/>
        </w:rPr>
        <w:br/>
        <w:t>De to begreber er blevet blandet godt og grundigt sammen.</w:t>
      </w:r>
    </w:p>
    <w:p w:rsidR="005956D0" w:rsidRDefault="005956D0" w:rsidP="00795BE7">
      <w:pPr>
        <w:rPr>
          <w:sz w:val="28"/>
          <w:szCs w:val="28"/>
        </w:rPr>
      </w:pPr>
      <w:r>
        <w:rPr>
          <w:sz w:val="28"/>
          <w:szCs w:val="28"/>
        </w:rPr>
        <w:br/>
        <w:t xml:space="preserve">Frustrationer over ikke at have tid til at fordybe sig i kursusaktiviteten – samtidig med at ”Min Uddannelse” kom på banen midt i </w:t>
      </w:r>
      <w:r w:rsidR="00C976CD">
        <w:rPr>
          <w:sz w:val="28"/>
          <w:szCs w:val="28"/>
        </w:rPr>
        <w:t>det hele</w:t>
      </w:r>
      <w:r w:rsidR="00901068">
        <w:rPr>
          <w:sz w:val="28"/>
          <w:szCs w:val="28"/>
        </w:rPr>
        <w:t>,</w:t>
      </w:r>
      <w:r>
        <w:rPr>
          <w:sz w:val="28"/>
          <w:szCs w:val="28"/>
        </w:rPr>
        <w:t xml:space="preserve"> har sat sit præg på projektet.</w:t>
      </w:r>
    </w:p>
    <w:p w:rsidR="00901068" w:rsidRDefault="005956D0" w:rsidP="00795BE7">
      <w:pPr>
        <w:rPr>
          <w:sz w:val="28"/>
          <w:szCs w:val="28"/>
        </w:rPr>
      </w:pPr>
      <w:r>
        <w:rPr>
          <w:sz w:val="28"/>
          <w:szCs w:val="28"/>
        </w:rPr>
        <w:t>Og så sluttede vi af med en omfattende runde om</w:t>
      </w:r>
      <w:r w:rsidR="009F3AA0">
        <w:rPr>
          <w:sz w:val="28"/>
          <w:szCs w:val="28"/>
        </w:rPr>
        <w:t>,</w:t>
      </w:r>
      <w:r>
        <w:rPr>
          <w:sz w:val="28"/>
          <w:szCs w:val="28"/>
        </w:rPr>
        <w:t xml:space="preserve"> hvorvidt det var frivilligt</w:t>
      </w:r>
      <w:r w:rsidR="009F3AA0">
        <w:rPr>
          <w:sz w:val="28"/>
          <w:szCs w:val="28"/>
        </w:rPr>
        <w:t xml:space="preserve"> at deltage i </w:t>
      </w:r>
      <w:r w:rsidR="00901068">
        <w:rPr>
          <w:sz w:val="28"/>
          <w:szCs w:val="28"/>
        </w:rPr>
        <w:t xml:space="preserve">projektet </w:t>
      </w:r>
      <w:r w:rsidR="002B64C8">
        <w:rPr>
          <w:sz w:val="28"/>
          <w:szCs w:val="28"/>
        </w:rPr>
        <w:t>og</w:t>
      </w:r>
      <w:r w:rsidR="00901068">
        <w:rPr>
          <w:sz w:val="28"/>
          <w:szCs w:val="28"/>
        </w:rPr>
        <w:t xml:space="preserve"> den afsluttende konferencedag.</w:t>
      </w:r>
    </w:p>
    <w:p w:rsidR="009F3AA0" w:rsidRDefault="009F3AA0" w:rsidP="00795BE7">
      <w:pPr>
        <w:rPr>
          <w:sz w:val="28"/>
          <w:szCs w:val="28"/>
        </w:rPr>
      </w:pPr>
      <w:r>
        <w:rPr>
          <w:sz w:val="28"/>
          <w:szCs w:val="28"/>
        </w:rPr>
        <w:t>Vi har skrevet om det i den skriftlige del af beretningen, hvor der også er henvisninger og links til det jeg t</w:t>
      </w:r>
      <w:r w:rsidR="009F550C">
        <w:rPr>
          <w:sz w:val="28"/>
          <w:szCs w:val="28"/>
        </w:rPr>
        <w:t>idligere har skrevet ud til jer i Nyt fra Kredsen.</w:t>
      </w:r>
    </w:p>
    <w:p w:rsidR="00901068" w:rsidRDefault="00901068" w:rsidP="00901068">
      <w:pPr>
        <w:rPr>
          <w:sz w:val="28"/>
          <w:szCs w:val="28"/>
        </w:rPr>
      </w:pPr>
      <w:r>
        <w:rPr>
          <w:sz w:val="28"/>
          <w:szCs w:val="28"/>
        </w:rPr>
        <w:t>Det er min opfattelse, at debatten har været forskellig rundt på skolerne – både i forhold til indhold og intensitet.</w:t>
      </w:r>
    </w:p>
    <w:p w:rsidR="00581EA9" w:rsidRDefault="00901068" w:rsidP="00901068">
      <w:pPr>
        <w:rPr>
          <w:sz w:val="28"/>
          <w:szCs w:val="28"/>
        </w:rPr>
      </w:pPr>
      <w:r>
        <w:rPr>
          <w:sz w:val="28"/>
          <w:szCs w:val="28"/>
        </w:rPr>
        <w:t xml:space="preserve">I de første par uger efter konferencelørdagen og projektafslutningen fik jeg henvendelser fra </w:t>
      </w:r>
      <w:r w:rsidR="00EA22A6">
        <w:rPr>
          <w:sz w:val="28"/>
          <w:szCs w:val="28"/>
        </w:rPr>
        <w:t xml:space="preserve">både nogle lærere og et par skoleledere, som var bekymrede for </w:t>
      </w:r>
      <w:r w:rsidR="00EA22A6">
        <w:rPr>
          <w:sz w:val="28"/>
          <w:szCs w:val="28"/>
        </w:rPr>
        <w:lastRenderedPageBreak/>
        <w:t xml:space="preserve">tonen i forhold til kolleger, som var kommet rigtig godt i gang med at arbejde med de nye ideer i forbindelse med synlig læring. </w:t>
      </w:r>
    </w:p>
    <w:p w:rsidR="00EA22A6" w:rsidRDefault="00EA22A6" w:rsidP="00901068">
      <w:pPr>
        <w:rPr>
          <w:sz w:val="28"/>
          <w:szCs w:val="28"/>
        </w:rPr>
      </w:pPr>
      <w:r>
        <w:rPr>
          <w:sz w:val="28"/>
          <w:szCs w:val="28"/>
        </w:rPr>
        <w:t>Der blev udtrykt bekymring for mobning.</w:t>
      </w:r>
    </w:p>
    <w:p w:rsidR="00901068" w:rsidRDefault="00EA22A6" w:rsidP="00901068">
      <w:pPr>
        <w:rPr>
          <w:sz w:val="28"/>
          <w:szCs w:val="28"/>
        </w:rPr>
      </w:pPr>
      <w:r>
        <w:rPr>
          <w:sz w:val="28"/>
          <w:szCs w:val="28"/>
        </w:rPr>
        <w:t>Vi vendte problemet på TR mødet sidst i november. Her var tillidsrepræsentanternes vurdering</w:t>
      </w:r>
      <w:r w:rsidR="004D54BD">
        <w:rPr>
          <w:sz w:val="28"/>
          <w:szCs w:val="28"/>
        </w:rPr>
        <w:t>,</w:t>
      </w:r>
      <w:r>
        <w:rPr>
          <w:sz w:val="28"/>
          <w:szCs w:val="28"/>
        </w:rPr>
        <w:t xml:space="preserve"> at der </w:t>
      </w:r>
      <w:r w:rsidRPr="004D54BD">
        <w:rPr>
          <w:i/>
          <w:sz w:val="28"/>
          <w:szCs w:val="28"/>
        </w:rPr>
        <w:t>ikke</w:t>
      </w:r>
      <w:r>
        <w:rPr>
          <w:sz w:val="28"/>
          <w:szCs w:val="28"/>
        </w:rPr>
        <w:t xml:space="preserve"> var et </w:t>
      </w:r>
      <w:r w:rsidRPr="00970959">
        <w:rPr>
          <w:i/>
          <w:sz w:val="28"/>
          <w:szCs w:val="28"/>
        </w:rPr>
        <w:t xml:space="preserve">stort </w:t>
      </w:r>
      <w:r>
        <w:rPr>
          <w:sz w:val="28"/>
          <w:szCs w:val="28"/>
        </w:rPr>
        <w:t>problem her.</w:t>
      </w:r>
    </w:p>
    <w:p w:rsidR="00EA22A6" w:rsidRDefault="00EA22A6" w:rsidP="00901068">
      <w:pPr>
        <w:rPr>
          <w:sz w:val="28"/>
          <w:szCs w:val="28"/>
        </w:rPr>
      </w:pPr>
      <w:r>
        <w:rPr>
          <w:sz w:val="28"/>
          <w:szCs w:val="28"/>
        </w:rPr>
        <w:t xml:space="preserve">Der kom også meldinger ind på kredskontoret om, at der på nogen af skolerne blev stillet nye krav til, hvordan man på bestemte måder og i et bestemt omfang skulle arbejde videre med </w:t>
      </w:r>
      <w:r w:rsidR="007A698B">
        <w:rPr>
          <w:sz w:val="28"/>
          <w:szCs w:val="28"/>
        </w:rPr>
        <w:t>elementerne fra Synlig Læring.</w:t>
      </w:r>
    </w:p>
    <w:p w:rsidR="007A698B" w:rsidRDefault="007A698B" w:rsidP="00901068">
      <w:pPr>
        <w:rPr>
          <w:sz w:val="28"/>
          <w:szCs w:val="28"/>
        </w:rPr>
      </w:pPr>
      <w:r>
        <w:rPr>
          <w:sz w:val="28"/>
          <w:szCs w:val="28"/>
        </w:rPr>
        <w:t>Alle disse meldinger gjorde, at vi tog initiativ til at indkalde tillidsrepræsentanterne og skolelederne til et møde på kre</w:t>
      </w:r>
      <w:r w:rsidR="00D05685">
        <w:rPr>
          <w:sz w:val="28"/>
          <w:szCs w:val="28"/>
        </w:rPr>
        <w:t>dskontoret umiddelbart efter juleferien.</w:t>
      </w:r>
      <w:r>
        <w:rPr>
          <w:sz w:val="28"/>
          <w:szCs w:val="28"/>
        </w:rPr>
        <w:br/>
        <w:t>Formålet med mødet var</w:t>
      </w:r>
      <w:r w:rsidR="009F550C">
        <w:rPr>
          <w:sz w:val="28"/>
          <w:szCs w:val="28"/>
        </w:rPr>
        <w:t xml:space="preserve"> at få slået fast</w:t>
      </w:r>
      <w:r w:rsidR="00970959">
        <w:rPr>
          <w:sz w:val="28"/>
          <w:szCs w:val="28"/>
        </w:rPr>
        <w:t>,</w:t>
      </w:r>
      <w:r>
        <w:rPr>
          <w:sz w:val="28"/>
          <w:szCs w:val="28"/>
        </w:rPr>
        <w:t xml:space="preserve"> at </w:t>
      </w:r>
      <w:r w:rsidR="002831AC">
        <w:rPr>
          <w:sz w:val="28"/>
          <w:szCs w:val="28"/>
        </w:rPr>
        <w:t xml:space="preserve">vi vil </w:t>
      </w:r>
      <w:r w:rsidR="00C976CD">
        <w:rPr>
          <w:sz w:val="28"/>
          <w:szCs w:val="28"/>
        </w:rPr>
        <w:t>styrke samarbejdet</w:t>
      </w:r>
      <w:r w:rsidR="002831AC">
        <w:rPr>
          <w:sz w:val="28"/>
          <w:szCs w:val="28"/>
        </w:rPr>
        <w:t xml:space="preserve"> ude på skolerne </w:t>
      </w:r>
      <w:r w:rsidR="00C976CD">
        <w:rPr>
          <w:sz w:val="28"/>
          <w:szCs w:val="28"/>
        </w:rPr>
        <w:t>og</w:t>
      </w:r>
      <w:r w:rsidR="002831AC">
        <w:rPr>
          <w:sz w:val="28"/>
          <w:szCs w:val="28"/>
        </w:rPr>
        <w:t>, at det videre arbejde med synlig læring ikke vil give anledning til dårligt arbejdsmiljø.</w:t>
      </w:r>
      <w:r w:rsidR="00970959">
        <w:rPr>
          <w:sz w:val="28"/>
          <w:szCs w:val="28"/>
        </w:rPr>
        <w:t xml:space="preserve"> Det arbejde skal gøres sammen med skolelederne.</w:t>
      </w:r>
    </w:p>
    <w:p w:rsidR="002831AC" w:rsidRDefault="002831AC" w:rsidP="00901068">
      <w:pPr>
        <w:rPr>
          <w:sz w:val="28"/>
          <w:szCs w:val="28"/>
        </w:rPr>
      </w:pPr>
      <w:r>
        <w:rPr>
          <w:sz w:val="28"/>
          <w:szCs w:val="28"/>
        </w:rPr>
        <w:t>Vi vil også arbejde sammen om at sikre</w:t>
      </w:r>
      <w:r w:rsidR="00581EA9">
        <w:rPr>
          <w:sz w:val="28"/>
          <w:szCs w:val="28"/>
        </w:rPr>
        <w:t>,</w:t>
      </w:r>
      <w:r>
        <w:rPr>
          <w:sz w:val="28"/>
          <w:szCs w:val="28"/>
        </w:rPr>
        <w:t xml:space="preserve"> at det videre arbejde med synlig læring foregår, så lærernes professionelle vurderinger respekteres. </w:t>
      </w:r>
    </w:p>
    <w:p w:rsidR="00735009" w:rsidRDefault="00735009" w:rsidP="00901068">
      <w:pPr>
        <w:rPr>
          <w:sz w:val="28"/>
          <w:szCs w:val="28"/>
        </w:rPr>
      </w:pPr>
    </w:p>
    <w:p w:rsidR="00735009" w:rsidRDefault="00735009" w:rsidP="00901068">
      <w:pPr>
        <w:rPr>
          <w:sz w:val="28"/>
          <w:szCs w:val="28"/>
        </w:rPr>
      </w:pPr>
      <w:r>
        <w:rPr>
          <w:sz w:val="28"/>
          <w:szCs w:val="28"/>
        </w:rPr>
        <w:t xml:space="preserve">Forud for mødet havde jeg formuleret en </w:t>
      </w:r>
      <w:r w:rsidR="002831AC">
        <w:rPr>
          <w:sz w:val="28"/>
          <w:szCs w:val="28"/>
        </w:rPr>
        <w:t>række udsagn, som blev præsenteret og drøftet på mødet.</w:t>
      </w:r>
    </w:p>
    <w:p w:rsidR="004D54BD" w:rsidRDefault="002831AC" w:rsidP="00901068">
      <w:pPr>
        <w:rPr>
          <w:sz w:val="28"/>
          <w:szCs w:val="28"/>
        </w:rPr>
      </w:pPr>
      <w:r>
        <w:rPr>
          <w:sz w:val="28"/>
          <w:szCs w:val="28"/>
        </w:rPr>
        <w:t xml:space="preserve">Vi blev enige om udsagnene. </w:t>
      </w:r>
    </w:p>
    <w:p w:rsidR="002831AC" w:rsidRDefault="002831AC" w:rsidP="00901068">
      <w:pPr>
        <w:rPr>
          <w:sz w:val="28"/>
          <w:szCs w:val="28"/>
        </w:rPr>
      </w:pPr>
      <w:r>
        <w:rPr>
          <w:sz w:val="28"/>
          <w:szCs w:val="28"/>
        </w:rPr>
        <w:t>Der var i hvert fald ingen på mødet</w:t>
      </w:r>
      <w:r w:rsidR="004D54BD">
        <w:rPr>
          <w:sz w:val="28"/>
          <w:szCs w:val="28"/>
        </w:rPr>
        <w:t>,</w:t>
      </w:r>
      <w:r>
        <w:rPr>
          <w:sz w:val="28"/>
          <w:szCs w:val="28"/>
        </w:rPr>
        <w:t xml:space="preserve"> der udtrykte noget andet – og chefkonsulenten for skoleområdet udtrykte aktivt, at han er enig i udsagnene.</w:t>
      </w:r>
    </w:p>
    <w:p w:rsidR="002831AC" w:rsidRDefault="007C6ADD" w:rsidP="00901068">
      <w:pPr>
        <w:rPr>
          <w:sz w:val="28"/>
          <w:szCs w:val="28"/>
        </w:rPr>
      </w:pPr>
      <w:r>
        <w:rPr>
          <w:sz w:val="28"/>
          <w:szCs w:val="28"/>
        </w:rPr>
        <w:t>Jeg synes det er vigtigt, at vi i forhold til det videre arbejde med udvikling af vores undervisning ude på skolerne er opmærksomme på de her udsagn.</w:t>
      </w:r>
    </w:p>
    <w:p w:rsidR="007C6ADD" w:rsidRDefault="00970959" w:rsidP="00901068">
      <w:pPr>
        <w:rPr>
          <w:sz w:val="28"/>
          <w:szCs w:val="28"/>
        </w:rPr>
      </w:pPr>
      <w:r>
        <w:rPr>
          <w:sz w:val="28"/>
          <w:szCs w:val="28"/>
        </w:rPr>
        <w:t>Enigheden med s</w:t>
      </w:r>
      <w:r w:rsidR="00C976CD">
        <w:rPr>
          <w:sz w:val="28"/>
          <w:szCs w:val="28"/>
        </w:rPr>
        <w:t>k</w:t>
      </w:r>
      <w:r>
        <w:rPr>
          <w:sz w:val="28"/>
          <w:szCs w:val="28"/>
        </w:rPr>
        <w:t>olelederne om udsagnene kan bruges som et</w:t>
      </w:r>
      <w:r w:rsidR="007C6ADD">
        <w:rPr>
          <w:sz w:val="28"/>
          <w:szCs w:val="28"/>
        </w:rPr>
        <w:t xml:space="preserve"> godt grundlag for den videre debat.</w:t>
      </w:r>
    </w:p>
    <w:p w:rsidR="00970959" w:rsidRDefault="00970959" w:rsidP="00901068">
      <w:pPr>
        <w:rPr>
          <w:sz w:val="28"/>
          <w:szCs w:val="28"/>
        </w:rPr>
      </w:pPr>
      <w:r>
        <w:rPr>
          <w:sz w:val="28"/>
          <w:szCs w:val="28"/>
        </w:rPr>
        <w:t>Indledningsvis er der enighed om, at:</w:t>
      </w:r>
    </w:p>
    <w:p w:rsidR="007C6ADD" w:rsidRDefault="007C6ADD" w:rsidP="007C6ADD">
      <w:pPr>
        <w:pStyle w:val="Listeafsnit"/>
        <w:numPr>
          <w:ilvl w:val="0"/>
          <w:numId w:val="2"/>
        </w:numPr>
        <w:rPr>
          <w:sz w:val="28"/>
          <w:szCs w:val="28"/>
        </w:rPr>
      </w:pPr>
      <w:r>
        <w:rPr>
          <w:sz w:val="28"/>
          <w:szCs w:val="28"/>
        </w:rPr>
        <w:lastRenderedPageBreak/>
        <w:t>Dialog om skolens indhold og rammer er vigtig for tillidsrepræsentanter og skoleledere.</w:t>
      </w:r>
    </w:p>
    <w:p w:rsidR="007C6ADD" w:rsidRDefault="007C6ADD" w:rsidP="007C6ADD">
      <w:pPr>
        <w:rPr>
          <w:sz w:val="28"/>
          <w:szCs w:val="28"/>
        </w:rPr>
      </w:pPr>
      <w:r>
        <w:rPr>
          <w:sz w:val="28"/>
          <w:szCs w:val="28"/>
        </w:rPr>
        <w:t xml:space="preserve">Det næste udsagn handler om noget, der har været svært at holde fast i, da det er her de nationale debattører især har udfoldet sig. </w:t>
      </w:r>
    </w:p>
    <w:p w:rsidR="007C6ADD" w:rsidRPr="007C6ADD" w:rsidRDefault="007C6ADD" w:rsidP="007C6ADD">
      <w:pPr>
        <w:rPr>
          <w:sz w:val="28"/>
          <w:szCs w:val="28"/>
        </w:rPr>
      </w:pPr>
      <w:r>
        <w:rPr>
          <w:sz w:val="28"/>
          <w:szCs w:val="28"/>
        </w:rPr>
        <w:t xml:space="preserve">Men vi </w:t>
      </w:r>
      <w:r w:rsidRPr="004D54BD">
        <w:rPr>
          <w:i/>
          <w:sz w:val="28"/>
          <w:szCs w:val="28"/>
        </w:rPr>
        <w:t>er</w:t>
      </w:r>
      <w:r>
        <w:rPr>
          <w:sz w:val="28"/>
          <w:szCs w:val="28"/>
        </w:rPr>
        <w:t xml:space="preserve"> altså enige med skoleledere og fagsekretariat om at:</w:t>
      </w:r>
    </w:p>
    <w:p w:rsidR="007C6ADD" w:rsidRDefault="007C6ADD" w:rsidP="007C6ADD">
      <w:pPr>
        <w:pStyle w:val="Listeafsnit"/>
        <w:numPr>
          <w:ilvl w:val="0"/>
          <w:numId w:val="2"/>
        </w:numPr>
        <w:rPr>
          <w:sz w:val="28"/>
          <w:szCs w:val="28"/>
        </w:rPr>
      </w:pPr>
      <w:r>
        <w:rPr>
          <w:sz w:val="28"/>
          <w:szCs w:val="28"/>
        </w:rPr>
        <w:t>Arbejdet med synlig læring i Skanderborg</w:t>
      </w:r>
      <w:r w:rsidR="00245742">
        <w:rPr>
          <w:sz w:val="28"/>
          <w:szCs w:val="28"/>
        </w:rPr>
        <w:t xml:space="preserve"> </w:t>
      </w:r>
      <w:r w:rsidR="00245742" w:rsidRPr="004D54BD">
        <w:rPr>
          <w:b/>
          <w:sz w:val="28"/>
          <w:szCs w:val="28"/>
        </w:rPr>
        <w:t>ikke</w:t>
      </w:r>
      <w:r>
        <w:rPr>
          <w:sz w:val="28"/>
          <w:szCs w:val="28"/>
        </w:rPr>
        <w:t xml:space="preserve"> er tænkt som et koncept.</w:t>
      </w:r>
      <w:r>
        <w:rPr>
          <w:sz w:val="28"/>
          <w:szCs w:val="28"/>
        </w:rPr>
        <w:br/>
        <w:t>Arbejdet med synlig læring</w:t>
      </w:r>
      <w:r w:rsidR="00245742">
        <w:rPr>
          <w:sz w:val="28"/>
          <w:szCs w:val="28"/>
        </w:rPr>
        <w:t xml:space="preserve"> </w:t>
      </w:r>
      <w:r w:rsidR="00245742" w:rsidRPr="004D54BD">
        <w:rPr>
          <w:b/>
          <w:sz w:val="28"/>
          <w:szCs w:val="28"/>
        </w:rPr>
        <w:t>ikke</w:t>
      </w:r>
      <w:r w:rsidR="00245742">
        <w:rPr>
          <w:sz w:val="28"/>
          <w:szCs w:val="28"/>
        </w:rPr>
        <w:t xml:space="preserve"> er </w:t>
      </w:r>
      <w:r>
        <w:rPr>
          <w:sz w:val="28"/>
          <w:szCs w:val="28"/>
        </w:rPr>
        <w:t>en metode.</w:t>
      </w:r>
      <w:r>
        <w:rPr>
          <w:sz w:val="28"/>
          <w:szCs w:val="28"/>
        </w:rPr>
        <w:br/>
        <w:t>Arbejdet med synlig læring</w:t>
      </w:r>
      <w:r w:rsidR="00D05685">
        <w:rPr>
          <w:sz w:val="28"/>
          <w:szCs w:val="28"/>
        </w:rPr>
        <w:t xml:space="preserve"> er et tilbud til lærerne om at finde veje til at øge kvaliteten af egen undervisning.</w:t>
      </w:r>
    </w:p>
    <w:p w:rsidR="0084547F" w:rsidRPr="0084547F" w:rsidRDefault="0084547F" w:rsidP="0084547F">
      <w:pPr>
        <w:rPr>
          <w:sz w:val="28"/>
          <w:szCs w:val="28"/>
        </w:rPr>
      </w:pPr>
      <w:r w:rsidRPr="0084547F">
        <w:rPr>
          <w:sz w:val="28"/>
          <w:szCs w:val="28"/>
        </w:rPr>
        <w:t>Det er i denne kontekst, at det udsagn fra Folkeskolen, som gav anledning til stor ståhej, skal forstås.</w:t>
      </w:r>
      <w:r>
        <w:rPr>
          <w:sz w:val="28"/>
          <w:szCs w:val="28"/>
        </w:rPr>
        <w:br/>
        <w:t>Udsagnet lød sådan her:</w:t>
      </w:r>
    </w:p>
    <w:p w:rsidR="00D05685" w:rsidRDefault="00D05685" w:rsidP="007C6ADD">
      <w:pPr>
        <w:pStyle w:val="Listeafsnit"/>
        <w:numPr>
          <w:ilvl w:val="0"/>
          <w:numId w:val="2"/>
        </w:numPr>
        <w:rPr>
          <w:sz w:val="28"/>
          <w:szCs w:val="28"/>
        </w:rPr>
      </w:pPr>
      <w:r>
        <w:rPr>
          <w:sz w:val="28"/>
          <w:szCs w:val="28"/>
        </w:rPr>
        <w:t>Værktøjerne fra Synlig Læringsprojektet lægges oven i lærernes grundfaglighed og erfaringsbaserede viden.</w:t>
      </w:r>
      <w:r>
        <w:rPr>
          <w:sz w:val="28"/>
          <w:szCs w:val="28"/>
        </w:rPr>
        <w:br/>
        <w:t>Det er frivilligt for de fagprofessionelle lærere, hvad de kan og vil bruge deres nye viden til i forhold til den elevgruppe og opgave de står med.</w:t>
      </w:r>
    </w:p>
    <w:p w:rsidR="006966A8" w:rsidRDefault="006966A8" w:rsidP="006966A8">
      <w:pPr>
        <w:rPr>
          <w:sz w:val="28"/>
          <w:szCs w:val="28"/>
        </w:rPr>
      </w:pPr>
      <w:r>
        <w:rPr>
          <w:sz w:val="28"/>
          <w:szCs w:val="28"/>
        </w:rPr>
        <w:t xml:space="preserve">Det gælder fortsat. </w:t>
      </w:r>
      <w:r w:rsidR="00581EA9">
        <w:rPr>
          <w:sz w:val="28"/>
          <w:szCs w:val="28"/>
        </w:rPr>
        <w:t>V</w:t>
      </w:r>
      <w:r>
        <w:rPr>
          <w:sz w:val="28"/>
          <w:szCs w:val="28"/>
        </w:rPr>
        <w:t>i blev på mødet enige om den her formulering:</w:t>
      </w:r>
    </w:p>
    <w:p w:rsidR="006966A8" w:rsidRDefault="006966A8" w:rsidP="006966A8">
      <w:pPr>
        <w:pStyle w:val="Listeafsnit"/>
        <w:numPr>
          <w:ilvl w:val="0"/>
          <w:numId w:val="2"/>
        </w:numPr>
        <w:rPr>
          <w:sz w:val="28"/>
          <w:szCs w:val="28"/>
        </w:rPr>
      </w:pPr>
      <w:r>
        <w:rPr>
          <w:sz w:val="28"/>
          <w:szCs w:val="28"/>
        </w:rPr>
        <w:t>Den professionelle lærer beslutter, hvordan undervisningen af eleverne skal afvikles og samtidig tager læreren ansvaret for sine beslutninger.</w:t>
      </w:r>
    </w:p>
    <w:p w:rsidR="004D54BD" w:rsidRPr="004D54BD" w:rsidRDefault="004D54BD" w:rsidP="004D54BD">
      <w:pPr>
        <w:rPr>
          <w:sz w:val="28"/>
          <w:szCs w:val="28"/>
        </w:rPr>
      </w:pPr>
    </w:p>
    <w:p w:rsidR="00E01CFD" w:rsidRDefault="00E01CFD" w:rsidP="00E01CFD">
      <w:pPr>
        <w:rPr>
          <w:sz w:val="28"/>
          <w:szCs w:val="28"/>
        </w:rPr>
      </w:pPr>
      <w:r>
        <w:rPr>
          <w:sz w:val="28"/>
          <w:szCs w:val="28"/>
        </w:rPr>
        <w:t>samtidig gælder det at:</w:t>
      </w:r>
    </w:p>
    <w:p w:rsidR="00E01CFD" w:rsidRDefault="00E01CFD" w:rsidP="00E01CFD">
      <w:pPr>
        <w:pStyle w:val="Listeafsnit"/>
        <w:numPr>
          <w:ilvl w:val="0"/>
          <w:numId w:val="2"/>
        </w:numPr>
        <w:rPr>
          <w:sz w:val="28"/>
          <w:szCs w:val="28"/>
        </w:rPr>
      </w:pPr>
      <w:r>
        <w:rPr>
          <w:sz w:val="28"/>
          <w:szCs w:val="28"/>
        </w:rPr>
        <w:t>Læreren er en del af et fællesskab – og de professionelle beslutninger skal ses i den sammenhæng.</w:t>
      </w:r>
    </w:p>
    <w:p w:rsidR="00E01CFD" w:rsidRDefault="00E01CFD" w:rsidP="00E01CFD">
      <w:pPr>
        <w:rPr>
          <w:sz w:val="28"/>
          <w:szCs w:val="28"/>
        </w:rPr>
      </w:pPr>
      <w:r>
        <w:rPr>
          <w:sz w:val="28"/>
          <w:szCs w:val="28"/>
        </w:rPr>
        <w:t>Der er en del af vores kolleger, som faktisk har hentet inspiration til deres videre arbejde gennem deltagelse i synlig lærings</w:t>
      </w:r>
      <w:r w:rsidR="00BF487F">
        <w:rPr>
          <w:sz w:val="28"/>
          <w:szCs w:val="28"/>
        </w:rPr>
        <w:t xml:space="preserve"> </w:t>
      </w:r>
      <w:r>
        <w:rPr>
          <w:sz w:val="28"/>
          <w:szCs w:val="28"/>
        </w:rPr>
        <w:t>projektet. Derfor er det vigtigt, at der i forsamlingen af tillidsrepræsentanter og</w:t>
      </w:r>
      <w:r w:rsidR="002B3E89">
        <w:rPr>
          <w:sz w:val="28"/>
          <w:szCs w:val="28"/>
        </w:rPr>
        <w:t xml:space="preserve"> skole</w:t>
      </w:r>
      <w:r>
        <w:rPr>
          <w:sz w:val="28"/>
          <w:szCs w:val="28"/>
        </w:rPr>
        <w:t>ledere</w:t>
      </w:r>
      <w:r w:rsidR="002B3E89">
        <w:rPr>
          <w:sz w:val="28"/>
          <w:szCs w:val="28"/>
        </w:rPr>
        <w:t xml:space="preserve"> kan være enighed om</w:t>
      </w:r>
      <w:r w:rsidR="00245742">
        <w:rPr>
          <w:sz w:val="28"/>
          <w:szCs w:val="28"/>
        </w:rPr>
        <w:t xml:space="preserve"> at</w:t>
      </w:r>
    </w:p>
    <w:p w:rsidR="002B3E89" w:rsidRDefault="002B3E89" w:rsidP="002B3E89">
      <w:pPr>
        <w:pStyle w:val="Listeafsnit"/>
        <w:numPr>
          <w:ilvl w:val="0"/>
          <w:numId w:val="2"/>
        </w:numPr>
        <w:rPr>
          <w:sz w:val="28"/>
          <w:szCs w:val="28"/>
        </w:rPr>
      </w:pPr>
      <w:r>
        <w:rPr>
          <w:sz w:val="28"/>
          <w:szCs w:val="28"/>
        </w:rPr>
        <w:lastRenderedPageBreak/>
        <w:t>Det skal sikres, at de mange lærere, der</w:t>
      </w:r>
      <w:r w:rsidR="00C7087C">
        <w:rPr>
          <w:sz w:val="28"/>
          <w:szCs w:val="28"/>
        </w:rPr>
        <w:t xml:space="preserve"> </w:t>
      </w:r>
      <w:r>
        <w:rPr>
          <w:sz w:val="28"/>
          <w:szCs w:val="28"/>
        </w:rPr>
        <w:t>har fået inspiration gennem projektet – kan arbejde videre med synlig læring.</w:t>
      </w:r>
    </w:p>
    <w:p w:rsidR="00E452B5" w:rsidRPr="00E452B5" w:rsidRDefault="00E452B5" w:rsidP="00E452B5">
      <w:pPr>
        <w:rPr>
          <w:sz w:val="28"/>
          <w:szCs w:val="28"/>
        </w:rPr>
      </w:pPr>
      <w:r>
        <w:rPr>
          <w:sz w:val="28"/>
          <w:szCs w:val="28"/>
        </w:rPr>
        <w:t>Vi vil i den kommende periode gøre</w:t>
      </w:r>
      <w:r w:rsidR="004D54BD">
        <w:rPr>
          <w:sz w:val="28"/>
          <w:szCs w:val="28"/>
        </w:rPr>
        <w:t>,</w:t>
      </w:r>
      <w:r>
        <w:rPr>
          <w:sz w:val="28"/>
          <w:szCs w:val="28"/>
        </w:rPr>
        <w:t xml:space="preserve"> hvad vi kan for at der bliver en god og grundig pædagogisk debat på skolerne</w:t>
      </w:r>
      <w:r w:rsidR="004D54BD">
        <w:rPr>
          <w:sz w:val="28"/>
          <w:szCs w:val="28"/>
        </w:rPr>
        <w:t>,</w:t>
      </w:r>
      <w:r>
        <w:rPr>
          <w:sz w:val="28"/>
          <w:szCs w:val="28"/>
        </w:rPr>
        <w:t xml:space="preserve"> og at det er lærernes professionelle beslutninger, der afgør, hvad der skal foregå i undervisningen.</w:t>
      </w:r>
    </w:p>
    <w:p w:rsidR="00D05685" w:rsidRPr="0084547F" w:rsidRDefault="00D05685" w:rsidP="0084547F">
      <w:pPr>
        <w:rPr>
          <w:sz w:val="28"/>
          <w:szCs w:val="28"/>
        </w:rPr>
      </w:pPr>
    </w:p>
    <w:p w:rsidR="00EA22A6" w:rsidRDefault="004D54BD" w:rsidP="00901068">
      <w:pPr>
        <w:rPr>
          <w:sz w:val="28"/>
          <w:szCs w:val="28"/>
        </w:rPr>
      </w:pPr>
      <w:r>
        <w:rPr>
          <w:sz w:val="28"/>
          <w:szCs w:val="28"/>
        </w:rPr>
        <w:t>Skanderborg byråds</w:t>
      </w:r>
      <w:r w:rsidR="00946415">
        <w:rPr>
          <w:sz w:val="28"/>
          <w:szCs w:val="28"/>
        </w:rPr>
        <w:t xml:space="preserve"> undervisnings- og børneudvalg inviterede mig til deres møde den 1. februar. Her fik jeg lejlighed til at </w:t>
      </w:r>
      <w:r w:rsidR="00BF487F">
        <w:rPr>
          <w:sz w:val="28"/>
          <w:szCs w:val="28"/>
        </w:rPr>
        <w:t>fortælle dem om den enighed</w:t>
      </w:r>
      <w:r w:rsidR="00581EA9">
        <w:rPr>
          <w:sz w:val="28"/>
          <w:szCs w:val="28"/>
        </w:rPr>
        <w:t>,</w:t>
      </w:r>
      <w:r w:rsidR="00BF487F">
        <w:rPr>
          <w:sz w:val="28"/>
          <w:szCs w:val="28"/>
        </w:rPr>
        <w:t xml:space="preserve"> vi har med skolelederne om, hv</w:t>
      </w:r>
      <w:r w:rsidR="00555C7A">
        <w:rPr>
          <w:sz w:val="28"/>
          <w:szCs w:val="28"/>
        </w:rPr>
        <w:t>ad</w:t>
      </w:r>
      <w:r w:rsidR="00BF487F">
        <w:rPr>
          <w:sz w:val="28"/>
          <w:szCs w:val="28"/>
        </w:rPr>
        <w:t xml:space="preserve"> </w:t>
      </w:r>
      <w:r w:rsidR="00555C7A">
        <w:rPr>
          <w:sz w:val="28"/>
          <w:szCs w:val="28"/>
        </w:rPr>
        <w:t>udgangspunktet for det videre arbejde skal være.</w:t>
      </w:r>
    </w:p>
    <w:p w:rsidR="0028146D" w:rsidRDefault="0028146D" w:rsidP="00901068">
      <w:pPr>
        <w:rPr>
          <w:sz w:val="28"/>
          <w:szCs w:val="28"/>
        </w:rPr>
      </w:pPr>
      <w:r>
        <w:rPr>
          <w:sz w:val="28"/>
          <w:szCs w:val="28"/>
        </w:rPr>
        <w:t xml:space="preserve">Udvalgets medlemmer havde deltaget på konferencedagen, så det var oplagt at minde om Hatties direkte opfordring til borgmesteren om at investere tid og penge i at sikre det mest effektfulde for børns læring – nemlig lærernes </w:t>
      </w:r>
      <w:r w:rsidR="00555C7A">
        <w:rPr>
          <w:sz w:val="28"/>
          <w:szCs w:val="28"/>
        </w:rPr>
        <w:t>mulighed</w:t>
      </w:r>
      <w:r w:rsidR="00581EA9">
        <w:rPr>
          <w:sz w:val="28"/>
          <w:szCs w:val="28"/>
        </w:rPr>
        <w:t xml:space="preserve"> for at arbejde sammen og udfolde den fælles professionalitet.</w:t>
      </w:r>
    </w:p>
    <w:p w:rsidR="00BF487F" w:rsidRDefault="00BF487F" w:rsidP="00901068">
      <w:pPr>
        <w:rPr>
          <w:sz w:val="28"/>
          <w:szCs w:val="28"/>
        </w:rPr>
      </w:pPr>
      <w:r>
        <w:rPr>
          <w:sz w:val="28"/>
          <w:szCs w:val="28"/>
        </w:rPr>
        <w:t>Netop den dag var Midtjyllands Avis ude med et interview, hvor jeg argumenterede for, at udgifterne til at drive skole i Skanderborg bør være mindst på niveau med landsgennemsnittet.</w:t>
      </w:r>
    </w:p>
    <w:p w:rsidR="00BF487F" w:rsidRDefault="00BF487F" w:rsidP="00901068">
      <w:pPr>
        <w:rPr>
          <w:sz w:val="28"/>
          <w:szCs w:val="28"/>
        </w:rPr>
      </w:pPr>
      <w:r>
        <w:rPr>
          <w:sz w:val="28"/>
          <w:szCs w:val="28"/>
        </w:rPr>
        <w:t>Det gav anledn</w:t>
      </w:r>
      <w:r w:rsidR="0028146D">
        <w:rPr>
          <w:sz w:val="28"/>
          <w:szCs w:val="28"/>
        </w:rPr>
        <w:t>ing til at fortælle, at der er for mange opgaver til lærerne – der skal ansættes nogen flere.</w:t>
      </w:r>
      <w:r w:rsidR="00555C7A">
        <w:rPr>
          <w:sz w:val="28"/>
          <w:szCs w:val="28"/>
        </w:rPr>
        <w:br/>
      </w:r>
    </w:p>
    <w:p w:rsidR="009F550C" w:rsidRDefault="00555C7A" w:rsidP="00901068">
      <w:pPr>
        <w:rPr>
          <w:sz w:val="28"/>
          <w:szCs w:val="28"/>
        </w:rPr>
      </w:pPr>
      <w:r>
        <w:rPr>
          <w:sz w:val="28"/>
          <w:szCs w:val="28"/>
        </w:rPr>
        <w:t>Udvalget lyttede – og jeg er sikker på, at de som jeg synes det var en god dialog vi havde haft.</w:t>
      </w:r>
      <w:r>
        <w:rPr>
          <w:sz w:val="28"/>
          <w:szCs w:val="28"/>
        </w:rPr>
        <w:br/>
        <w:t>Desværre</w:t>
      </w:r>
      <w:r w:rsidR="000D5DA7">
        <w:rPr>
          <w:sz w:val="28"/>
          <w:szCs w:val="28"/>
        </w:rPr>
        <w:t xml:space="preserve"> – som de sagde -</w:t>
      </w:r>
      <w:r>
        <w:rPr>
          <w:sz w:val="28"/>
          <w:szCs w:val="28"/>
        </w:rPr>
        <w:t xml:space="preserve"> s</w:t>
      </w:r>
      <w:r w:rsidR="000D5DA7">
        <w:rPr>
          <w:sz w:val="28"/>
          <w:szCs w:val="28"/>
        </w:rPr>
        <w:t>i</w:t>
      </w:r>
      <w:r>
        <w:rPr>
          <w:sz w:val="28"/>
          <w:szCs w:val="28"/>
        </w:rPr>
        <w:t>d</w:t>
      </w:r>
      <w:r w:rsidR="000D5DA7">
        <w:rPr>
          <w:sz w:val="28"/>
          <w:szCs w:val="28"/>
        </w:rPr>
        <w:t>der</w:t>
      </w:r>
      <w:r>
        <w:rPr>
          <w:sz w:val="28"/>
          <w:szCs w:val="28"/>
        </w:rPr>
        <w:t xml:space="preserve"> de ikke på pengekassen – det gør byrådet.</w:t>
      </w:r>
    </w:p>
    <w:p w:rsidR="00555C7A" w:rsidRDefault="009F550C" w:rsidP="00901068">
      <w:pPr>
        <w:rPr>
          <w:sz w:val="28"/>
          <w:szCs w:val="28"/>
        </w:rPr>
      </w:pPr>
      <w:r>
        <w:rPr>
          <w:sz w:val="28"/>
          <w:szCs w:val="28"/>
        </w:rPr>
        <w:t xml:space="preserve">Men udvalgets medlemmer </w:t>
      </w:r>
      <w:r w:rsidRPr="009F550C">
        <w:rPr>
          <w:i/>
          <w:sz w:val="28"/>
          <w:szCs w:val="28"/>
        </w:rPr>
        <w:t>er</w:t>
      </w:r>
      <w:r>
        <w:rPr>
          <w:sz w:val="28"/>
          <w:szCs w:val="28"/>
        </w:rPr>
        <w:t xml:space="preserve"> en del af byrådet og arbejder med ca. halvdelelen af det kommunale budget – så de </w:t>
      </w:r>
      <w:r w:rsidR="005B7129">
        <w:rPr>
          <w:sz w:val="28"/>
          <w:szCs w:val="28"/>
        </w:rPr>
        <w:t>skal bare bruge deres indflydelse.</w:t>
      </w:r>
      <w:r>
        <w:rPr>
          <w:i/>
          <w:sz w:val="28"/>
          <w:szCs w:val="28"/>
        </w:rPr>
        <w:t xml:space="preserve"> </w:t>
      </w:r>
      <w:r w:rsidR="00E8573B">
        <w:rPr>
          <w:sz w:val="28"/>
          <w:szCs w:val="28"/>
        </w:rPr>
        <w:br/>
      </w:r>
    </w:p>
    <w:p w:rsidR="000D5DA7" w:rsidRDefault="00E8573B" w:rsidP="00FA7A66">
      <w:pPr>
        <w:pStyle w:val="Overskrift3"/>
      </w:pPr>
      <w:r>
        <w:t>Budget og valg</w:t>
      </w:r>
    </w:p>
    <w:p w:rsidR="000D5DA7" w:rsidRDefault="000D5DA7" w:rsidP="00901068">
      <w:pPr>
        <w:rPr>
          <w:sz w:val="28"/>
          <w:szCs w:val="28"/>
        </w:rPr>
      </w:pPr>
      <w:r>
        <w:rPr>
          <w:sz w:val="28"/>
          <w:szCs w:val="28"/>
        </w:rPr>
        <w:t>Vi har en situation i begge vores kommuner, hvor der rulles besparelser – i form af postulerede effektiviseringer</w:t>
      </w:r>
      <w:r w:rsidR="000412ED">
        <w:rPr>
          <w:sz w:val="28"/>
          <w:szCs w:val="28"/>
        </w:rPr>
        <w:t xml:space="preserve"> - </w:t>
      </w:r>
      <w:r>
        <w:rPr>
          <w:sz w:val="28"/>
          <w:szCs w:val="28"/>
        </w:rPr>
        <w:t>ud over alle institutioner.</w:t>
      </w:r>
    </w:p>
    <w:p w:rsidR="000D5DA7" w:rsidRDefault="000D5DA7" w:rsidP="00901068">
      <w:pPr>
        <w:rPr>
          <w:sz w:val="28"/>
          <w:szCs w:val="28"/>
        </w:rPr>
      </w:pPr>
      <w:r>
        <w:rPr>
          <w:sz w:val="28"/>
          <w:szCs w:val="28"/>
        </w:rPr>
        <w:t>Det rammer også skolen.</w:t>
      </w:r>
    </w:p>
    <w:p w:rsidR="000D5DA7" w:rsidRDefault="000D5DA7" w:rsidP="00901068">
      <w:pPr>
        <w:rPr>
          <w:sz w:val="28"/>
          <w:szCs w:val="28"/>
        </w:rPr>
      </w:pPr>
      <w:r>
        <w:rPr>
          <w:sz w:val="28"/>
          <w:szCs w:val="28"/>
        </w:rPr>
        <w:lastRenderedPageBreak/>
        <w:t>Umiddelbart kunne man jo godt mene, at det er rimeligt nok</w:t>
      </w:r>
      <w:r w:rsidR="000412ED">
        <w:rPr>
          <w:sz w:val="28"/>
          <w:szCs w:val="28"/>
        </w:rPr>
        <w:t>, at når alle skal holde for, så skal skolen også</w:t>
      </w:r>
      <w:r>
        <w:rPr>
          <w:sz w:val="28"/>
          <w:szCs w:val="28"/>
        </w:rPr>
        <w:t xml:space="preserve">. </w:t>
      </w:r>
      <w:r>
        <w:rPr>
          <w:sz w:val="28"/>
          <w:szCs w:val="28"/>
        </w:rPr>
        <w:br/>
        <w:t xml:space="preserve">Men det er ikke </w:t>
      </w:r>
      <w:r w:rsidR="00FA7A66">
        <w:rPr>
          <w:sz w:val="28"/>
          <w:szCs w:val="28"/>
        </w:rPr>
        <w:t xml:space="preserve">rimeligt </w:t>
      </w:r>
      <w:r>
        <w:rPr>
          <w:sz w:val="28"/>
          <w:szCs w:val="28"/>
        </w:rPr>
        <w:t>– for vi leverede en meget stor effektivisering på 10%, da folkeskolereformen trådte i kraft. Vi leverer 10</w:t>
      </w:r>
      <w:r w:rsidR="00E452B5">
        <w:rPr>
          <w:sz w:val="28"/>
          <w:szCs w:val="28"/>
        </w:rPr>
        <w:t xml:space="preserve"> </w:t>
      </w:r>
      <w:r>
        <w:rPr>
          <w:sz w:val="28"/>
          <w:szCs w:val="28"/>
        </w:rPr>
        <w:t>% mere undervisning uden</w:t>
      </w:r>
      <w:r w:rsidR="00FA7A66">
        <w:rPr>
          <w:sz w:val="28"/>
          <w:szCs w:val="28"/>
        </w:rPr>
        <w:t>,</w:t>
      </w:r>
      <w:r>
        <w:rPr>
          <w:sz w:val="28"/>
          <w:szCs w:val="28"/>
        </w:rPr>
        <w:t xml:space="preserve"> at vi er blevet en eneste lærer mere.</w:t>
      </w:r>
    </w:p>
    <w:p w:rsidR="000D5DA7" w:rsidRDefault="009939D9" w:rsidP="00901068">
      <w:pPr>
        <w:rPr>
          <w:sz w:val="28"/>
          <w:szCs w:val="28"/>
        </w:rPr>
      </w:pPr>
      <w:r>
        <w:rPr>
          <w:sz w:val="28"/>
          <w:szCs w:val="28"/>
        </w:rPr>
        <w:t>Vi vil i den kommende periode have fokus på budgetarbejdet i begge vores kommuner.</w:t>
      </w:r>
    </w:p>
    <w:p w:rsidR="009939D9" w:rsidRDefault="009939D9" w:rsidP="00901068">
      <w:pPr>
        <w:rPr>
          <w:sz w:val="28"/>
          <w:szCs w:val="28"/>
        </w:rPr>
      </w:pPr>
    </w:p>
    <w:p w:rsidR="009939D9" w:rsidRDefault="009939D9" w:rsidP="00901068">
      <w:pPr>
        <w:rPr>
          <w:sz w:val="28"/>
          <w:szCs w:val="28"/>
        </w:rPr>
      </w:pPr>
      <w:r>
        <w:rPr>
          <w:sz w:val="28"/>
          <w:szCs w:val="28"/>
        </w:rPr>
        <w:t>Vi vil også have fokus på kommunalvalget til november. Vi skal allerede nu begynde på overvejelserne i forhold til vores konkrete indsats.</w:t>
      </w:r>
    </w:p>
    <w:p w:rsidR="006E70DE" w:rsidRDefault="00AC439A" w:rsidP="00901068">
      <w:pPr>
        <w:rPr>
          <w:sz w:val="28"/>
          <w:szCs w:val="28"/>
        </w:rPr>
      </w:pPr>
      <w:r>
        <w:rPr>
          <w:sz w:val="28"/>
          <w:szCs w:val="28"/>
        </w:rPr>
        <w:t>Kommunalvalg og budget hænger uløseligt sammen.</w:t>
      </w:r>
      <w:r>
        <w:rPr>
          <w:sz w:val="28"/>
          <w:szCs w:val="28"/>
        </w:rPr>
        <w:br/>
        <w:t>Når vi</w:t>
      </w:r>
      <w:r w:rsidR="005D32A8">
        <w:rPr>
          <w:sz w:val="28"/>
          <w:szCs w:val="28"/>
        </w:rPr>
        <w:t xml:space="preserve"> sammen med tillidsrepræsentanterne</w:t>
      </w:r>
      <w:r>
        <w:rPr>
          <w:sz w:val="28"/>
          <w:szCs w:val="28"/>
        </w:rPr>
        <w:t xml:space="preserve"> tager en hurtig drøftelse af</w:t>
      </w:r>
      <w:r w:rsidR="005D32A8">
        <w:rPr>
          <w:sz w:val="28"/>
          <w:szCs w:val="28"/>
        </w:rPr>
        <w:t>,</w:t>
      </w:r>
      <w:r>
        <w:rPr>
          <w:sz w:val="28"/>
          <w:szCs w:val="28"/>
        </w:rPr>
        <w:t xml:space="preserve"> hvad der er behov for ude på skolerne, så kan det </w:t>
      </w:r>
      <w:r w:rsidR="006E70DE">
        <w:rPr>
          <w:sz w:val="28"/>
          <w:szCs w:val="28"/>
        </w:rPr>
        <w:t>koncentreres i to overskrifter:</w:t>
      </w:r>
    </w:p>
    <w:p w:rsidR="000412ED" w:rsidRPr="006E70DE" w:rsidRDefault="00AC439A" w:rsidP="006E70DE">
      <w:pPr>
        <w:pStyle w:val="Listeafsnit"/>
        <w:numPr>
          <w:ilvl w:val="0"/>
          <w:numId w:val="2"/>
        </w:numPr>
        <w:rPr>
          <w:sz w:val="28"/>
          <w:szCs w:val="28"/>
        </w:rPr>
      </w:pPr>
      <w:r w:rsidRPr="006E70DE">
        <w:rPr>
          <w:sz w:val="28"/>
          <w:szCs w:val="28"/>
        </w:rPr>
        <w:t xml:space="preserve">Der er </w:t>
      </w:r>
      <w:r w:rsidR="000412ED" w:rsidRPr="006E70DE">
        <w:rPr>
          <w:sz w:val="28"/>
          <w:szCs w:val="28"/>
        </w:rPr>
        <w:t xml:space="preserve">for mange opgaver der skal løses. Der er derfor </w:t>
      </w:r>
      <w:r w:rsidRPr="006E70DE">
        <w:rPr>
          <w:sz w:val="28"/>
          <w:szCs w:val="28"/>
        </w:rPr>
        <w:t xml:space="preserve">behov for </w:t>
      </w:r>
      <w:r w:rsidR="005D32A8" w:rsidRPr="006E70DE">
        <w:rPr>
          <w:sz w:val="28"/>
          <w:szCs w:val="28"/>
        </w:rPr>
        <w:t xml:space="preserve">flere penge, så vi kan </w:t>
      </w:r>
      <w:r w:rsidR="000412ED" w:rsidRPr="006E70DE">
        <w:rPr>
          <w:sz w:val="28"/>
          <w:szCs w:val="28"/>
        </w:rPr>
        <w:t>ansætte flere lærere</w:t>
      </w:r>
      <w:r w:rsidR="005D32A8" w:rsidRPr="006E70DE">
        <w:rPr>
          <w:sz w:val="28"/>
          <w:szCs w:val="28"/>
        </w:rPr>
        <w:t xml:space="preserve"> til at løfte opgaverne</w:t>
      </w:r>
      <w:r w:rsidR="000412ED" w:rsidRPr="006E70DE">
        <w:rPr>
          <w:sz w:val="28"/>
          <w:szCs w:val="28"/>
        </w:rPr>
        <w:t>.</w:t>
      </w:r>
    </w:p>
    <w:p w:rsidR="00AC439A" w:rsidRPr="006E70DE" w:rsidRDefault="000412ED" w:rsidP="006E70DE">
      <w:pPr>
        <w:pStyle w:val="Listeafsnit"/>
        <w:numPr>
          <w:ilvl w:val="0"/>
          <w:numId w:val="2"/>
        </w:numPr>
        <w:rPr>
          <w:sz w:val="28"/>
          <w:szCs w:val="28"/>
        </w:rPr>
      </w:pPr>
      <w:r w:rsidRPr="006E70DE">
        <w:rPr>
          <w:sz w:val="28"/>
          <w:szCs w:val="28"/>
        </w:rPr>
        <w:t>O</w:t>
      </w:r>
      <w:r w:rsidR="005D32A8" w:rsidRPr="006E70DE">
        <w:rPr>
          <w:sz w:val="28"/>
          <w:szCs w:val="28"/>
        </w:rPr>
        <w:t>g der er behov for tid, rum og mere fokus på det pædagogiske arbejde. Vi har et efterslæb på grundige og grundlæggende pædagogiske diskussioner på lærerværelserne. Mange steder er det flere år siden, at der er blevet diskuteret pædagogik og undervisning – sådan for alvor – og alle mand i flere timer.</w:t>
      </w:r>
    </w:p>
    <w:p w:rsidR="00B01D02" w:rsidRDefault="005D32A8" w:rsidP="00901068">
      <w:pPr>
        <w:rPr>
          <w:sz w:val="28"/>
          <w:szCs w:val="28"/>
        </w:rPr>
      </w:pPr>
      <w:r>
        <w:rPr>
          <w:sz w:val="28"/>
          <w:szCs w:val="28"/>
        </w:rPr>
        <w:t xml:space="preserve">Det er imidlertid ikke indlysende for den almindelige politiker, at når lærerne siger det, så </w:t>
      </w:r>
      <w:r w:rsidR="000412ED">
        <w:rPr>
          <w:sz w:val="28"/>
          <w:szCs w:val="28"/>
        </w:rPr>
        <w:t>er det lige præcis det, der skal til for at få en bedre folkeskole.</w:t>
      </w:r>
    </w:p>
    <w:p w:rsidR="00B01D02" w:rsidRDefault="00B01D02" w:rsidP="00901068">
      <w:pPr>
        <w:rPr>
          <w:sz w:val="28"/>
          <w:szCs w:val="28"/>
        </w:rPr>
      </w:pPr>
    </w:p>
    <w:p w:rsidR="00AD5A55" w:rsidRDefault="005D32A8" w:rsidP="00901068">
      <w:pPr>
        <w:rPr>
          <w:sz w:val="28"/>
          <w:szCs w:val="28"/>
        </w:rPr>
      </w:pPr>
      <w:r>
        <w:rPr>
          <w:sz w:val="28"/>
          <w:szCs w:val="28"/>
        </w:rPr>
        <w:t>Det er rigtigt, hvad vi siger – men vi skal finde mere konkrete måder at få os udtrykt på</w:t>
      </w:r>
      <w:r w:rsidR="00FA7A66">
        <w:rPr>
          <w:sz w:val="28"/>
          <w:szCs w:val="28"/>
        </w:rPr>
        <w:t>, hvis vores bestræbelser skal udmønte sig i øget ressourcetildeling</w:t>
      </w:r>
      <w:r>
        <w:rPr>
          <w:sz w:val="28"/>
          <w:szCs w:val="28"/>
        </w:rPr>
        <w:t>.</w:t>
      </w:r>
      <w:r w:rsidR="00AD5A55">
        <w:rPr>
          <w:sz w:val="28"/>
          <w:szCs w:val="28"/>
        </w:rPr>
        <w:t xml:space="preserve"> Jeg vil godt gi´ et par eksempler på, hvordan det måske kan gøres.</w:t>
      </w:r>
    </w:p>
    <w:p w:rsidR="0020380D" w:rsidRDefault="00AD5A55" w:rsidP="0020380D">
      <w:pPr>
        <w:rPr>
          <w:sz w:val="28"/>
          <w:szCs w:val="28"/>
        </w:rPr>
      </w:pPr>
      <w:r>
        <w:rPr>
          <w:sz w:val="28"/>
          <w:szCs w:val="28"/>
        </w:rPr>
        <w:t>F.eks.:</w:t>
      </w:r>
      <w:r w:rsidR="005D32A8">
        <w:rPr>
          <w:sz w:val="28"/>
          <w:szCs w:val="28"/>
        </w:rPr>
        <w:br/>
      </w:r>
      <w:r w:rsidR="0020380D">
        <w:rPr>
          <w:sz w:val="28"/>
          <w:szCs w:val="28"/>
        </w:rPr>
        <w:t>Det bør være en ambition, at vi ikke har megaklasser med 25 eller flere elever i klasserne.</w:t>
      </w:r>
      <w:r w:rsidR="0020380D">
        <w:rPr>
          <w:sz w:val="28"/>
          <w:szCs w:val="28"/>
        </w:rPr>
        <w:br/>
      </w:r>
      <w:r w:rsidR="0020380D">
        <w:rPr>
          <w:sz w:val="28"/>
          <w:szCs w:val="28"/>
        </w:rPr>
        <w:lastRenderedPageBreak/>
        <w:t>I begge vores kommuner ligger vi over landsgennemsnittet. I Odder blev 14 % af eleverne i 2010 undervist i disse store klasser.</w:t>
      </w:r>
    </w:p>
    <w:p w:rsidR="0020380D" w:rsidRDefault="0020380D" w:rsidP="0020380D">
      <w:pPr>
        <w:rPr>
          <w:sz w:val="28"/>
          <w:szCs w:val="28"/>
        </w:rPr>
      </w:pPr>
      <w:r>
        <w:rPr>
          <w:sz w:val="28"/>
          <w:szCs w:val="28"/>
        </w:rPr>
        <w:t xml:space="preserve"> I dag er det 30 % af eleverne.</w:t>
      </w:r>
    </w:p>
    <w:p w:rsidR="0020380D" w:rsidRDefault="0020380D" w:rsidP="0020380D">
      <w:pPr>
        <w:rPr>
          <w:sz w:val="28"/>
          <w:szCs w:val="28"/>
        </w:rPr>
      </w:pPr>
      <w:r>
        <w:rPr>
          <w:sz w:val="28"/>
          <w:szCs w:val="28"/>
        </w:rPr>
        <w:t>I Skanderborg var tallet i 2010 - 24 %.</w:t>
      </w:r>
    </w:p>
    <w:p w:rsidR="0020380D" w:rsidRDefault="0020380D" w:rsidP="0020380D">
      <w:pPr>
        <w:rPr>
          <w:sz w:val="28"/>
          <w:szCs w:val="28"/>
        </w:rPr>
      </w:pPr>
      <w:r>
        <w:rPr>
          <w:sz w:val="28"/>
          <w:szCs w:val="28"/>
        </w:rPr>
        <w:t xml:space="preserve"> I dag undervises 38 % af eleverne i Skanderborg i megaklasser.</w:t>
      </w:r>
      <w:r>
        <w:rPr>
          <w:sz w:val="28"/>
          <w:szCs w:val="28"/>
        </w:rPr>
        <w:br/>
        <w:t>Kun 8 kommuner overgår Skanderborg i den disciplin at have mange elever i klasserne.</w:t>
      </w:r>
    </w:p>
    <w:p w:rsidR="00053726" w:rsidRDefault="00053726" w:rsidP="00901068">
      <w:pPr>
        <w:rPr>
          <w:sz w:val="28"/>
          <w:szCs w:val="28"/>
        </w:rPr>
      </w:pPr>
      <w:r>
        <w:rPr>
          <w:sz w:val="28"/>
          <w:szCs w:val="28"/>
        </w:rPr>
        <w:t>Vi skal sikre, at alle vores elever opnår adgangsgivende karakterer til ungdomsuddannelserne.</w:t>
      </w:r>
      <w:r w:rsidR="00312CA5">
        <w:rPr>
          <w:sz w:val="28"/>
          <w:szCs w:val="28"/>
        </w:rPr>
        <w:t xml:space="preserve"> Kommuner med vores befolkningssammensætning kan bør ikke accepter, at vi ikke gør en indsats for at få alle med.</w:t>
      </w:r>
    </w:p>
    <w:p w:rsidR="00312CA5" w:rsidRDefault="00312CA5" w:rsidP="00901068">
      <w:pPr>
        <w:rPr>
          <w:sz w:val="28"/>
          <w:szCs w:val="28"/>
        </w:rPr>
      </w:pPr>
      <w:r>
        <w:rPr>
          <w:sz w:val="28"/>
          <w:szCs w:val="28"/>
        </w:rPr>
        <w:t>Endnu et par eksempler:</w:t>
      </w:r>
    </w:p>
    <w:p w:rsidR="00DB6023" w:rsidRDefault="00DB6023" w:rsidP="00901068">
      <w:pPr>
        <w:rPr>
          <w:sz w:val="28"/>
          <w:szCs w:val="28"/>
        </w:rPr>
      </w:pPr>
      <w:r>
        <w:rPr>
          <w:sz w:val="28"/>
          <w:szCs w:val="28"/>
        </w:rPr>
        <w:t xml:space="preserve">Vi bliver ganske enkelt nødt til at få inklusionen til at fungere. Skolernes handleplaner </w:t>
      </w:r>
      <w:r w:rsidRPr="00DB6023">
        <w:rPr>
          <w:i/>
          <w:sz w:val="28"/>
          <w:szCs w:val="28"/>
        </w:rPr>
        <w:t>skal</w:t>
      </w:r>
      <w:r>
        <w:rPr>
          <w:sz w:val="28"/>
          <w:szCs w:val="28"/>
        </w:rPr>
        <w:t xml:space="preserve"> gøres til det de er – netop handleplaner. Vi må have de planer gransket og ført ud i livet.</w:t>
      </w:r>
    </w:p>
    <w:p w:rsidR="003A41DB" w:rsidRDefault="003A41DB" w:rsidP="00901068">
      <w:pPr>
        <w:rPr>
          <w:sz w:val="28"/>
          <w:szCs w:val="28"/>
        </w:rPr>
      </w:pPr>
      <w:r>
        <w:rPr>
          <w:sz w:val="28"/>
          <w:szCs w:val="28"/>
        </w:rPr>
        <w:t>Der er uddannelseskrav ti</w:t>
      </w:r>
      <w:r w:rsidR="003162B1">
        <w:rPr>
          <w:sz w:val="28"/>
          <w:szCs w:val="28"/>
        </w:rPr>
        <w:t>l</w:t>
      </w:r>
      <w:r>
        <w:rPr>
          <w:sz w:val="28"/>
          <w:szCs w:val="28"/>
        </w:rPr>
        <w:t xml:space="preserve"> lærerne.</w:t>
      </w:r>
      <w:r w:rsidR="00312CA5">
        <w:rPr>
          <w:sz w:val="28"/>
          <w:szCs w:val="28"/>
        </w:rPr>
        <w:t xml:space="preserve"> Loven siger,</w:t>
      </w:r>
      <w:r>
        <w:rPr>
          <w:sz w:val="28"/>
          <w:szCs w:val="28"/>
        </w:rPr>
        <w:t xml:space="preserve"> </w:t>
      </w:r>
      <w:r w:rsidR="00312CA5">
        <w:rPr>
          <w:sz w:val="28"/>
          <w:szCs w:val="28"/>
        </w:rPr>
        <w:t>d</w:t>
      </w:r>
      <w:r>
        <w:rPr>
          <w:sz w:val="28"/>
          <w:szCs w:val="28"/>
        </w:rPr>
        <w:t>e skal opfyldes. Det ska</w:t>
      </w:r>
      <w:r w:rsidR="003162B1">
        <w:rPr>
          <w:sz w:val="28"/>
          <w:szCs w:val="28"/>
        </w:rPr>
        <w:t>l</w:t>
      </w:r>
      <w:r>
        <w:rPr>
          <w:sz w:val="28"/>
          <w:szCs w:val="28"/>
        </w:rPr>
        <w:t xml:space="preserve"> også finansieres.</w:t>
      </w:r>
    </w:p>
    <w:p w:rsidR="006E70DE" w:rsidRDefault="006E70DE" w:rsidP="00901068">
      <w:pPr>
        <w:rPr>
          <w:sz w:val="28"/>
          <w:szCs w:val="28"/>
        </w:rPr>
      </w:pPr>
      <w:r>
        <w:rPr>
          <w:sz w:val="28"/>
          <w:szCs w:val="28"/>
        </w:rPr>
        <w:t xml:space="preserve">De to-sprogede elever er nu kortere tid i modtageklasserne. Det er fint – men det er kun en </w:t>
      </w:r>
      <w:r w:rsidR="003162B1">
        <w:rPr>
          <w:sz w:val="28"/>
          <w:szCs w:val="28"/>
        </w:rPr>
        <w:t>g</w:t>
      </w:r>
      <w:r>
        <w:rPr>
          <w:sz w:val="28"/>
          <w:szCs w:val="28"/>
        </w:rPr>
        <w:t xml:space="preserve">od ide, hvis vi sikrer, at </w:t>
      </w:r>
      <w:r w:rsidR="00FB0842">
        <w:rPr>
          <w:sz w:val="28"/>
          <w:szCs w:val="28"/>
        </w:rPr>
        <w:t xml:space="preserve">der er mulighed for </w:t>
      </w:r>
      <w:r w:rsidR="00AD5A55">
        <w:rPr>
          <w:sz w:val="28"/>
          <w:szCs w:val="28"/>
        </w:rPr>
        <w:t xml:space="preserve">undervisning </w:t>
      </w:r>
      <w:r w:rsidR="00FB0842">
        <w:rPr>
          <w:sz w:val="28"/>
          <w:szCs w:val="28"/>
        </w:rPr>
        <w:t>ude i klasserne.</w:t>
      </w:r>
    </w:p>
    <w:p w:rsidR="003A41DB" w:rsidRDefault="003A41DB" w:rsidP="00901068">
      <w:pPr>
        <w:rPr>
          <w:sz w:val="28"/>
          <w:szCs w:val="28"/>
        </w:rPr>
      </w:pPr>
    </w:p>
    <w:p w:rsidR="003A41DB" w:rsidRDefault="003A41DB" w:rsidP="00901068">
      <w:pPr>
        <w:rPr>
          <w:sz w:val="28"/>
          <w:szCs w:val="28"/>
        </w:rPr>
      </w:pPr>
      <w:r>
        <w:rPr>
          <w:sz w:val="28"/>
          <w:szCs w:val="28"/>
        </w:rPr>
        <w:t>Vi har i kredsstyrelsen sat os for, at vi i forbindelse med kommunalvalget vil have fokus på folkeskolen.</w:t>
      </w:r>
      <w:r>
        <w:rPr>
          <w:sz w:val="28"/>
          <w:szCs w:val="28"/>
        </w:rPr>
        <w:br/>
        <w:t>Vi ønsker, at de nye byråd</w:t>
      </w:r>
      <w:r w:rsidR="00FB0842">
        <w:rPr>
          <w:sz w:val="28"/>
          <w:szCs w:val="28"/>
        </w:rPr>
        <w:t xml:space="preserve"> i både </w:t>
      </w:r>
      <w:r w:rsidR="003162B1">
        <w:rPr>
          <w:sz w:val="28"/>
          <w:szCs w:val="28"/>
        </w:rPr>
        <w:t>O</w:t>
      </w:r>
      <w:r w:rsidR="00FB0842">
        <w:rPr>
          <w:sz w:val="28"/>
          <w:szCs w:val="28"/>
        </w:rPr>
        <w:t xml:space="preserve">dder og Skanderborg </w:t>
      </w:r>
      <w:r>
        <w:rPr>
          <w:sz w:val="28"/>
          <w:szCs w:val="28"/>
        </w:rPr>
        <w:t>virkelig ska</w:t>
      </w:r>
      <w:r w:rsidR="00E8573B">
        <w:rPr>
          <w:sz w:val="28"/>
          <w:szCs w:val="28"/>
        </w:rPr>
        <w:t>l</w:t>
      </w:r>
      <w:r>
        <w:rPr>
          <w:sz w:val="28"/>
          <w:szCs w:val="28"/>
        </w:rPr>
        <w:t xml:space="preserve"> prioritere skolerne.</w:t>
      </w:r>
    </w:p>
    <w:p w:rsidR="00E8573B" w:rsidRDefault="003A41DB" w:rsidP="00901068">
      <w:pPr>
        <w:rPr>
          <w:sz w:val="28"/>
          <w:szCs w:val="28"/>
        </w:rPr>
      </w:pPr>
      <w:r>
        <w:rPr>
          <w:sz w:val="28"/>
          <w:szCs w:val="28"/>
        </w:rPr>
        <w:t>Hvis det skal lykkes, så skal vi i gang nu med at finde allierede</w:t>
      </w:r>
      <w:r w:rsidR="00FB0842">
        <w:rPr>
          <w:sz w:val="28"/>
          <w:szCs w:val="28"/>
        </w:rPr>
        <w:t>,</w:t>
      </w:r>
      <w:r>
        <w:rPr>
          <w:sz w:val="28"/>
          <w:szCs w:val="28"/>
        </w:rPr>
        <w:t xml:space="preserve"> og vi skal </w:t>
      </w:r>
      <w:r w:rsidR="00E8573B">
        <w:rPr>
          <w:sz w:val="28"/>
          <w:szCs w:val="28"/>
        </w:rPr>
        <w:t>bruge vores fælles styrke.</w:t>
      </w:r>
      <w:r w:rsidR="00E8573B">
        <w:rPr>
          <w:sz w:val="28"/>
          <w:szCs w:val="28"/>
        </w:rPr>
        <w:br/>
        <w:t>Det er vigtigt</w:t>
      </w:r>
      <w:r w:rsidR="00FB0842">
        <w:rPr>
          <w:sz w:val="28"/>
          <w:szCs w:val="28"/>
        </w:rPr>
        <w:t>,</w:t>
      </w:r>
      <w:r w:rsidR="00E8573B">
        <w:rPr>
          <w:sz w:val="28"/>
          <w:szCs w:val="28"/>
        </w:rPr>
        <w:t xml:space="preserve"> at vi hver især får sat skolen på dagsordenen, der hvor vi færdes</w:t>
      </w:r>
      <w:r w:rsidR="00FB0842">
        <w:rPr>
          <w:sz w:val="28"/>
          <w:szCs w:val="28"/>
        </w:rPr>
        <w:t>,</w:t>
      </w:r>
      <w:r w:rsidR="00E8573B">
        <w:rPr>
          <w:sz w:val="28"/>
          <w:szCs w:val="28"/>
        </w:rPr>
        <w:t xml:space="preserve"> og det er vigtigt, at vi tager snakken med de politikere vi kender. Vi skal være med til at klæde skolebestyrelserne på til at argumentere og blande sig i debatten.</w:t>
      </w:r>
    </w:p>
    <w:p w:rsidR="00E8573B" w:rsidRDefault="00E8573B" w:rsidP="00901068">
      <w:pPr>
        <w:rPr>
          <w:sz w:val="28"/>
          <w:szCs w:val="28"/>
        </w:rPr>
      </w:pPr>
    </w:p>
    <w:p w:rsidR="00E8573B" w:rsidRDefault="00E8573B" w:rsidP="00312CA5">
      <w:pPr>
        <w:pStyle w:val="Overskrift3"/>
      </w:pPr>
      <w:r>
        <w:t>OK18</w:t>
      </w:r>
    </w:p>
    <w:p w:rsidR="00E8573B" w:rsidRDefault="00FB0842" w:rsidP="00E8573B">
      <w:pPr>
        <w:rPr>
          <w:sz w:val="28"/>
          <w:szCs w:val="28"/>
        </w:rPr>
      </w:pPr>
      <w:r w:rsidRPr="00FB0842">
        <w:rPr>
          <w:sz w:val="28"/>
          <w:szCs w:val="28"/>
        </w:rPr>
        <w:t>Om et år er der overenskomstforhandlinger igen</w:t>
      </w:r>
      <w:r w:rsidR="003162B1">
        <w:rPr>
          <w:sz w:val="28"/>
          <w:szCs w:val="28"/>
        </w:rPr>
        <w:t xml:space="preserve">. </w:t>
      </w:r>
      <w:r w:rsidR="003162B1">
        <w:rPr>
          <w:sz w:val="28"/>
          <w:szCs w:val="28"/>
        </w:rPr>
        <w:br/>
        <w:t>Der er ikke opstillet overenskomstkrav endnu – men det er ikke langt ud i fremtiden det vil ske.</w:t>
      </w:r>
    </w:p>
    <w:p w:rsidR="003162B1" w:rsidRDefault="00926C17" w:rsidP="00E8573B">
      <w:pPr>
        <w:rPr>
          <w:sz w:val="28"/>
          <w:szCs w:val="28"/>
        </w:rPr>
      </w:pPr>
      <w:r>
        <w:rPr>
          <w:sz w:val="28"/>
          <w:szCs w:val="28"/>
        </w:rPr>
        <w:t>Allerede</w:t>
      </w:r>
      <w:r w:rsidR="00312CA5">
        <w:rPr>
          <w:sz w:val="28"/>
          <w:szCs w:val="28"/>
        </w:rPr>
        <w:t xml:space="preserve"> mandag og tirsdag</w:t>
      </w:r>
      <w:r>
        <w:rPr>
          <w:sz w:val="28"/>
          <w:szCs w:val="28"/>
        </w:rPr>
        <w:t xml:space="preserve"> i næste uge er der overenskomstkonference for kredsformænd og hovedstyrelse i lærerforeningen.</w:t>
      </w:r>
      <w:r>
        <w:rPr>
          <w:sz w:val="28"/>
          <w:szCs w:val="28"/>
        </w:rPr>
        <w:br/>
        <w:t>Jeg vil tro, at der i den forbindelse vil tegne sig et billede af, hvad retning vi skal gå.</w:t>
      </w:r>
    </w:p>
    <w:p w:rsidR="00926C17" w:rsidRDefault="00926C17" w:rsidP="00E8573B">
      <w:pPr>
        <w:rPr>
          <w:sz w:val="28"/>
          <w:szCs w:val="28"/>
        </w:rPr>
      </w:pPr>
      <w:r>
        <w:rPr>
          <w:sz w:val="28"/>
          <w:szCs w:val="28"/>
        </w:rPr>
        <w:t>I forhold til løn er det altid først og fremmest en øvelse at skaffe så store lønstigninger som muligt. Det gør vi i samarbejde med de andre offentligt ansatte i Forhandlingsfællesskabet.</w:t>
      </w:r>
    </w:p>
    <w:p w:rsidR="00926C17" w:rsidRDefault="00926C17" w:rsidP="00E8573B">
      <w:pPr>
        <w:rPr>
          <w:sz w:val="28"/>
          <w:szCs w:val="28"/>
        </w:rPr>
      </w:pPr>
      <w:r>
        <w:rPr>
          <w:sz w:val="28"/>
          <w:szCs w:val="28"/>
        </w:rPr>
        <w:t>Når det kommer til spørgsmålet om, hvordan vi skal prioritere den interne fordeling, så er det min opfattelse, at vi skal gøre en del for at sikre et ancien</w:t>
      </w:r>
      <w:r w:rsidR="00312CA5">
        <w:rPr>
          <w:sz w:val="28"/>
          <w:szCs w:val="28"/>
        </w:rPr>
        <w:t>n</w:t>
      </w:r>
      <w:r>
        <w:rPr>
          <w:sz w:val="28"/>
          <w:szCs w:val="28"/>
        </w:rPr>
        <w:t>itets</w:t>
      </w:r>
      <w:r w:rsidR="00312CA5">
        <w:rPr>
          <w:sz w:val="28"/>
          <w:szCs w:val="28"/>
        </w:rPr>
        <w:t xml:space="preserve"> </w:t>
      </w:r>
      <w:r>
        <w:rPr>
          <w:sz w:val="28"/>
          <w:szCs w:val="28"/>
        </w:rPr>
        <w:t>lønforløb for de psykologer, konsulenter og vejledere, som er ansat i PPR og på UU og i forvaltningerne.</w:t>
      </w:r>
    </w:p>
    <w:p w:rsidR="00926C17" w:rsidRDefault="00926C17" w:rsidP="00E8573B">
      <w:pPr>
        <w:rPr>
          <w:sz w:val="28"/>
          <w:szCs w:val="28"/>
        </w:rPr>
      </w:pPr>
    </w:p>
    <w:p w:rsidR="00926C17" w:rsidRDefault="0031301E" w:rsidP="00E8573B">
      <w:pPr>
        <w:rPr>
          <w:sz w:val="28"/>
          <w:szCs w:val="28"/>
        </w:rPr>
      </w:pPr>
      <w:r>
        <w:rPr>
          <w:sz w:val="28"/>
          <w:szCs w:val="28"/>
        </w:rPr>
        <w:t>Jeg forventer imidlertid, at det bliver spørgsmålet om arbejdstid, der kommer til at fylde mest i debatten.</w:t>
      </w:r>
    </w:p>
    <w:p w:rsidR="0031301E" w:rsidRDefault="0031301E" w:rsidP="00E8573B">
      <w:pPr>
        <w:rPr>
          <w:sz w:val="28"/>
          <w:szCs w:val="28"/>
        </w:rPr>
      </w:pPr>
      <w:r>
        <w:rPr>
          <w:sz w:val="28"/>
          <w:szCs w:val="28"/>
        </w:rPr>
        <w:t xml:space="preserve">Mit udgangspunkt er, at vi skal have løst de største problemer vi har. Det drejer sig om opgavemængden. </w:t>
      </w:r>
      <w:r>
        <w:rPr>
          <w:sz w:val="28"/>
          <w:szCs w:val="28"/>
        </w:rPr>
        <w:br/>
        <w:t>Der er for mange opgaver.</w:t>
      </w:r>
    </w:p>
    <w:p w:rsidR="0031301E" w:rsidRDefault="0031301E" w:rsidP="00E8573B">
      <w:pPr>
        <w:rPr>
          <w:sz w:val="28"/>
          <w:szCs w:val="28"/>
        </w:rPr>
      </w:pPr>
      <w:r>
        <w:rPr>
          <w:sz w:val="28"/>
          <w:szCs w:val="28"/>
        </w:rPr>
        <w:t>Det skal være en langt mere naturlig del af hverdagsdialogen, at man drøfter prioritering af opgaverne. Det skal gøres hele tiden – sammen med lederen og sammen med kollegerne.</w:t>
      </w:r>
    </w:p>
    <w:p w:rsidR="0031301E" w:rsidRDefault="0031301E" w:rsidP="00E8573B">
      <w:pPr>
        <w:rPr>
          <w:sz w:val="28"/>
          <w:szCs w:val="28"/>
        </w:rPr>
      </w:pPr>
      <w:r>
        <w:rPr>
          <w:sz w:val="28"/>
          <w:szCs w:val="28"/>
        </w:rPr>
        <w:t>Vi kan ikke nøjes med at prioritere opgaver</w:t>
      </w:r>
      <w:r w:rsidR="00AC5B8C">
        <w:rPr>
          <w:sz w:val="28"/>
          <w:szCs w:val="28"/>
        </w:rPr>
        <w:t>,</w:t>
      </w:r>
      <w:r>
        <w:rPr>
          <w:sz w:val="28"/>
          <w:szCs w:val="28"/>
        </w:rPr>
        <w:t xml:space="preserve"> når vi laver fagfordeling – som i øvrigt også </w:t>
      </w:r>
      <w:r w:rsidRPr="0031301E">
        <w:rPr>
          <w:i/>
          <w:sz w:val="28"/>
          <w:szCs w:val="28"/>
        </w:rPr>
        <w:t xml:space="preserve">skal </w:t>
      </w:r>
      <w:r>
        <w:rPr>
          <w:sz w:val="28"/>
          <w:szCs w:val="28"/>
        </w:rPr>
        <w:t>foregå i dialog.</w:t>
      </w:r>
    </w:p>
    <w:p w:rsidR="00FE2648" w:rsidRDefault="00FE2648" w:rsidP="00E8573B">
      <w:pPr>
        <w:rPr>
          <w:sz w:val="28"/>
          <w:szCs w:val="28"/>
        </w:rPr>
      </w:pPr>
      <w:r>
        <w:rPr>
          <w:sz w:val="28"/>
          <w:szCs w:val="28"/>
        </w:rPr>
        <w:t>Vi skal satse på at få lavet gode ordninger, så arbejdsdagen kan planlægges mere fleksibelt end tilfældet er mange steder i dag.</w:t>
      </w:r>
    </w:p>
    <w:p w:rsidR="0031301E" w:rsidRDefault="0031301E" w:rsidP="00E8573B">
      <w:pPr>
        <w:rPr>
          <w:sz w:val="28"/>
          <w:szCs w:val="28"/>
        </w:rPr>
      </w:pPr>
    </w:p>
    <w:p w:rsidR="00FE2648" w:rsidRDefault="00FE2648" w:rsidP="00E8573B">
      <w:pPr>
        <w:rPr>
          <w:sz w:val="28"/>
          <w:szCs w:val="28"/>
        </w:rPr>
      </w:pPr>
      <w:r>
        <w:rPr>
          <w:sz w:val="28"/>
          <w:szCs w:val="28"/>
        </w:rPr>
        <w:t>En anden del af udgangspunktet for debatten er efter min opfattelse, at det har meget lange udsigter inden det igen kan blive sådan, at vi ved de centrale overenskomstforhandlinger får bundet store ressourcer til bestemt anvendelse i forbindelse med arbejdstidsaftaler.</w:t>
      </w:r>
    </w:p>
    <w:p w:rsidR="00FE2648" w:rsidRDefault="00FE2648" w:rsidP="00E8573B">
      <w:pPr>
        <w:rPr>
          <w:sz w:val="28"/>
          <w:szCs w:val="28"/>
        </w:rPr>
      </w:pPr>
      <w:r>
        <w:rPr>
          <w:sz w:val="28"/>
          <w:szCs w:val="28"/>
        </w:rPr>
        <w:t>Vi får ikke aftalt matematiske sammenhænge mellem forberedelse og undervisning.</w:t>
      </w:r>
    </w:p>
    <w:p w:rsidR="00FE2648" w:rsidRDefault="00FE2648" w:rsidP="00E8573B">
      <w:pPr>
        <w:rPr>
          <w:sz w:val="28"/>
          <w:szCs w:val="28"/>
        </w:rPr>
      </w:pPr>
    </w:p>
    <w:p w:rsidR="00FE2648" w:rsidRDefault="00FE2648" w:rsidP="00E8573B">
      <w:pPr>
        <w:rPr>
          <w:sz w:val="28"/>
          <w:szCs w:val="28"/>
        </w:rPr>
      </w:pPr>
      <w:r>
        <w:rPr>
          <w:sz w:val="28"/>
          <w:szCs w:val="28"/>
        </w:rPr>
        <w:t>Jeg synes vi skal fortsætte af det spor vi er startet. Bilag 4 og de 15 punkter er et godt afsæt for at komme videre.</w:t>
      </w:r>
    </w:p>
    <w:p w:rsidR="00EC6ED6" w:rsidRDefault="00FE2648" w:rsidP="00E8573B">
      <w:pPr>
        <w:rPr>
          <w:sz w:val="28"/>
          <w:szCs w:val="28"/>
        </w:rPr>
      </w:pPr>
      <w:r>
        <w:rPr>
          <w:sz w:val="28"/>
          <w:szCs w:val="28"/>
        </w:rPr>
        <w:t xml:space="preserve">Jeg er helt med på, at formuleringerne ikke alle sammen er lige handlingsanvisende. Det kan passende være </w:t>
      </w:r>
      <w:r w:rsidR="00EC6ED6">
        <w:rPr>
          <w:sz w:val="28"/>
          <w:szCs w:val="28"/>
        </w:rPr>
        <w:t xml:space="preserve">en ambition at sørge for ved </w:t>
      </w:r>
      <w:r w:rsidR="00B63137">
        <w:rPr>
          <w:sz w:val="28"/>
          <w:szCs w:val="28"/>
        </w:rPr>
        <w:t>d</w:t>
      </w:r>
      <w:r w:rsidR="00EC6ED6">
        <w:rPr>
          <w:sz w:val="28"/>
          <w:szCs w:val="28"/>
        </w:rPr>
        <w:t xml:space="preserve">e kommende forhandlinger, at nå frem til </w:t>
      </w:r>
      <w:r w:rsidR="00B63137">
        <w:rPr>
          <w:sz w:val="28"/>
          <w:szCs w:val="28"/>
        </w:rPr>
        <w:t xml:space="preserve">enighed om </w:t>
      </w:r>
      <w:r w:rsidR="00EC6ED6">
        <w:rPr>
          <w:sz w:val="28"/>
          <w:szCs w:val="28"/>
        </w:rPr>
        <w:t>handlinger, der er bedre end andre.</w:t>
      </w:r>
    </w:p>
    <w:p w:rsidR="0031301E" w:rsidRDefault="00EC6ED6" w:rsidP="00E8573B">
      <w:pPr>
        <w:rPr>
          <w:sz w:val="28"/>
          <w:szCs w:val="28"/>
        </w:rPr>
      </w:pPr>
      <w:r>
        <w:rPr>
          <w:sz w:val="28"/>
          <w:szCs w:val="28"/>
        </w:rPr>
        <w:t xml:space="preserve">Vi arbejder lokalt </w:t>
      </w:r>
      <w:r w:rsidR="00B63137">
        <w:rPr>
          <w:sz w:val="28"/>
          <w:szCs w:val="28"/>
        </w:rPr>
        <w:t>på den måde, at vi forsøger via dialog mellem ledere, forvaltning, kreds og tillidsrepræsentanter at få afprøvet forskellige modeller og via dialogen nå frem til</w:t>
      </w:r>
      <w:r w:rsidR="00640A27">
        <w:rPr>
          <w:sz w:val="28"/>
          <w:szCs w:val="28"/>
        </w:rPr>
        <w:t>,</w:t>
      </w:r>
      <w:r w:rsidR="00B63137">
        <w:rPr>
          <w:sz w:val="28"/>
          <w:szCs w:val="28"/>
        </w:rPr>
        <w:t xml:space="preserve"> hvilke modeller der er bedst. Hvordan organiserer man bedst </w:t>
      </w:r>
      <w:r w:rsidR="00640A27">
        <w:rPr>
          <w:sz w:val="28"/>
          <w:szCs w:val="28"/>
        </w:rPr>
        <w:t>arbejdsdagen, så der kan leves op til ønskerne om fleksibilitet i planlægningen og placeringen af arbejdstiden.</w:t>
      </w:r>
    </w:p>
    <w:p w:rsidR="00640A27" w:rsidRDefault="00E500BF" w:rsidP="00E8573B">
      <w:pPr>
        <w:rPr>
          <w:sz w:val="28"/>
          <w:szCs w:val="28"/>
        </w:rPr>
      </w:pPr>
      <w:r>
        <w:rPr>
          <w:sz w:val="28"/>
          <w:szCs w:val="28"/>
        </w:rPr>
        <w:t>Problemet ved den metode er, at det simpelthen går for langsomt – i hvert fald hvis ikke det centrale led kommer til at skubbe til den måde at arbejde på.</w:t>
      </w:r>
    </w:p>
    <w:p w:rsidR="00E500BF" w:rsidRDefault="00E500BF" w:rsidP="00E8573B">
      <w:pPr>
        <w:rPr>
          <w:sz w:val="28"/>
          <w:szCs w:val="28"/>
        </w:rPr>
      </w:pPr>
      <w:r>
        <w:rPr>
          <w:sz w:val="28"/>
          <w:szCs w:val="28"/>
        </w:rPr>
        <w:t xml:space="preserve">Det er på ingen måde mangel på vilje hos vores samarbejdsparter i vores </w:t>
      </w:r>
      <w:r w:rsidR="00245742">
        <w:rPr>
          <w:sz w:val="28"/>
          <w:szCs w:val="28"/>
        </w:rPr>
        <w:t xml:space="preserve">to </w:t>
      </w:r>
      <w:r>
        <w:rPr>
          <w:sz w:val="28"/>
          <w:szCs w:val="28"/>
        </w:rPr>
        <w:t>kommuner. Det er mangel på tid – det er mangel på folk til at løse de mange opgaver.</w:t>
      </w:r>
      <w:r>
        <w:rPr>
          <w:sz w:val="28"/>
          <w:szCs w:val="28"/>
        </w:rPr>
        <w:br/>
      </w:r>
    </w:p>
    <w:p w:rsidR="00E500BF" w:rsidRDefault="00E500BF" w:rsidP="00E8573B">
      <w:pPr>
        <w:rPr>
          <w:sz w:val="28"/>
          <w:szCs w:val="28"/>
        </w:rPr>
      </w:pPr>
      <w:r>
        <w:rPr>
          <w:sz w:val="28"/>
          <w:szCs w:val="28"/>
        </w:rPr>
        <w:t>De mennesker, som vi skal forhandle med har rigtig mange opgaver, så når budgetterne skal ændres og skolestrukturerne laves om, skoleledere ansættes i større tal end ellers og byrådsmedlemmer stiller flere spørgsmål end de plejer, ja så betyder det, at vores arbejde med arbejdstidsaftaler og fælles forståelser</w:t>
      </w:r>
      <w:r w:rsidR="000E0D2E">
        <w:rPr>
          <w:sz w:val="28"/>
          <w:szCs w:val="28"/>
        </w:rPr>
        <w:t xml:space="preserve"> kommer til at strække sig over tid.</w:t>
      </w:r>
    </w:p>
    <w:p w:rsidR="000E0D2E" w:rsidRDefault="000E0D2E" w:rsidP="00E8573B">
      <w:pPr>
        <w:rPr>
          <w:sz w:val="28"/>
          <w:szCs w:val="28"/>
        </w:rPr>
      </w:pPr>
      <w:r>
        <w:rPr>
          <w:sz w:val="28"/>
          <w:szCs w:val="28"/>
        </w:rPr>
        <w:lastRenderedPageBreak/>
        <w:t>Jeg vil opfordre til at vi væbner os med tålmodighed – og til, at vi følger det spor, der er lagt ud.</w:t>
      </w:r>
    </w:p>
    <w:p w:rsidR="000E0D2E" w:rsidRPr="00FB0842" w:rsidRDefault="000E0D2E" w:rsidP="00E8573B">
      <w:pPr>
        <w:rPr>
          <w:sz w:val="28"/>
          <w:szCs w:val="28"/>
        </w:rPr>
      </w:pPr>
      <w:r>
        <w:rPr>
          <w:sz w:val="28"/>
          <w:szCs w:val="28"/>
        </w:rPr>
        <w:t>Vi skal ikke for enhver pris undgå en konflikt – men vi skal gøre, hvad vi kan for at styre udenom en konflikt.</w:t>
      </w:r>
    </w:p>
    <w:p w:rsidR="00E8573B" w:rsidRDefault="00E8573B" w:rsidP="00901068">
      <w:pPr>
        <w:rPr>
          <w:sz w:val="28"/>
          <w:szCs w:val="28"/>
        </w:rPr>
      </w:pPr>
    </w:p>
    <w:p w:rsidR="000E0D2E" w:rsidRDefault="000E0D2E" w:rsidP="00312CA5">
      <w:pPr>
        <w:pStyle w:val="Overskrift3"/>
      </w:pPr>
      <w:r>
        <w:t>Hvad skal vi så med fagforeningen?</w:t>
      </w:r>
    </w:p>
    <w:p w:rsidR="00E76AAE" w:rsidRDefault="000E0D2E" w:rsidP="000E0D2E">
      <w:pPr>
        <w:rPr>
          <w:sz w:val="28"/>
          <w:szCs w:val="28"/>
        </w:rPr>
      </w:pPr>
      <w:r>
        <w:rPr>
          <w:sz w:val="28"/>
          <w:szCs w:val="28"/>
        </w:rPr>
        <w:t>Som valgte i fagforeningen er vi meget optaget af at levere gode aftaler til gavn for medlemmerne. Det er det</w:t>
      </w:r>
      <w:r w:rsidR="005857FE">
        <w:rPr>
          <w:sz w:val="28"/>
          <w:szCs w:val="28"/>
        </w:rPr>
        <w:t>,</w:t>
      </w:r>
      <w:r>
        <w:rPr>
          <w:sz w:val="28"/>
          <w:szCs w:val="28"/>
        </w:rPr>
        <w:t xml:space="preserve"> der er vores berettigelse. </w:t>
      </w:r>
      <w:r w:rsidR="00E76AAE">
        <w:rPr>
          <w:sz w:val="28"/>
          <w:szCs w:val="28"/>
        </w:rPr>
        <w:br/>
        <w:t>Lige for tiden er der vanskeligheder ved f.eks. at få indgået en central arbejdstidsaftale med en fornuftig sammenhæng mellem tid til undervisning og tid til forberedelse.</w:t>
      </w:r>
    </w:p>
    <w:p w:rsidR="00E76AAE" w:rsidRDefault="00E76AAE" w:rsidP="000E0D2E">
      <w:pPr>
        <w:rPr>
          <w:sz w:val="28"/>
          <w:szCs w:val="28"/>
        </w:rPr>
      </w:pPr>
      <w:r>
        <w:rPr>
          <w:sz w:val="28"/>
          <w:szCs w:val="28"/>
        </w:rPr>
        <w:t>Det er rigtig vigtigt, at vi ikke falder i den grøft, hvor man så konkluderer, at fagforeningen ikke kan bruges.</w:t>
      </w:r>
    </w:p>
    <w:p w:rsidR="00B16249" w:rsidRDefault="00B16249" w:rsidP="000E0D2E">
      <w:pPr>
        <w:rPr>
          <w:sz w:val="28"/>
          <w:szCs w:val="28"/>
        </w:rPr>
      </w:pPr>
      <w:r>
        <w:rPr>
          <w:sz w:val="28"/>
          <w:szCs w:val="28"/>
        </w:rPr>
        <w:t>Vi har for nylig været i gang med at hjælpe et medlem, som arbejder på et sted, der ikke har overenskomst.</w:t>
      </w:r>
    </w:p>
    <w:p w:rsidR="00203CED" w:rsidRDefault="006A5735" w:rsidP="000E0D2E">
      <w:pPr>
        <w:rPr>
          <w:sz w:val="28"/>
          <w:szCs w:val="28"/>
        </w:rPr>
      </w:pPr>
      <w:r>
        <w:rPr>
          <w:sz w:val="28"/>
          <w:szCs w:val="28"/>
        </w:rPr>
        <w:t>Det indebærer, at den løn man får</w:t>
      </w:r>
      <w:r w:rsidR="00D2788F">
        <w:rPr>
          <w:sz w:val="28"/>
          <w:szCs w:val="28"/>
        </w:rPr>
        <w:t>,</w:t>
      </w:r>
      <w:r>
        <w:rPr>
          <w:sz w:val="28"/>
          <w:szCs w:val="28"/>
        </w:rPr>
        <w:t xml:space="preserve"> er det beløb som lederen på stedet synes man skal have. Der er individuel forhandling. Der er ingen aftaler om hvordan og hvornår man stiger i løn. </w:t>
      </w:r>
    </w:p>
    <w:p w:rsidR="00B16249" w:rsidRDefault="006A5735" w:rsidP="000E0D2E">
      <w:pPr>
        <w:rPr>
          <w:sz w:val="28"/>
          <w:szCs w:val="28"/>
        </w:rPr>
      </w:pPr>
      <w:r>
        <w:rPr>
          <w:sz w:val="28"/>
          <w:szCs w:val="28"/>
        </w:rPr>
        <w:br/>
        <w:t>På det her sted er der en pensionsordning på 17,3 %</w:t>
      </w:r>
      <w:r w:rsidR="00D2788F">
        <w:rPr>
          <w:sz w:val="28"/>
          <w:szCs w:val="28"/>
        </w:rPr>
        <w:t>, som vi også har under vores overenskomst</w:t>
      </w:r>
      <w:r>
        <w:rPr>
          <w:sz w:val="28"/>
          <w:szCs w:val="28"/>
        </w:rPr>
        <w:t xml:space="preserve"> - men den ene </w:t>
      </w:r>
      <w:r w:rsidR="00203CED">
        <w:rPr>
          <w:sz w:val="28"/>
          <w:szCs w:val="28"/>
        </w:rPr>
        <w:t>tredjedel</w:t>
      </w:r>
      <w:r>
        <w:rPr>
          <w:sz w:val="28"/>
          <w:szCs w:val="28"/>
        </w:rPr>
        <w:t xml:space="preserve"> af indbetalingen bliver trukket i lønnen.</w:t>
      </w:r>
    </w:p>
    <w:p w:rsidR="006A5735" w:rsidRDefault="006A5735" w:rsidP="000E0D2E">
      <w:pPr>
        <w:rPr>
          <w:sz w:val="28"/>
          <w:szCs w:val="28"/>
        </w:rPr>
      </w:pPr>
      <w:r>
        <w:rPr>
          <w:sz w:val="28"/>
          <w:szCs w:val="28"/>
        </w:rPr>
        <w:t>Ingen aftale om arbejdstid. Overarbejde kan pålægges og det afregnes med almindelig timeløn eller afspadsering i forholdet en til en</w:t>
      </w:r>
      <w:r w:rsidR="00161CB5">
        <w:rPr>
          <w:sz w:val="28"/>
          <w:szCs w:val="28"/>
        </w:rPr>
        <w:t>.</w:t>
      </w:r>
    </w:p>
    <w:p w:rsidR="00161CB5" w:rsidRDefault="00161CB5" w:rsidP="000E0D2E">
      <w:pPr>
        <w:rPr>
          <w:sz w:val="28"/>
          <w:szCs w:val="28"/>
        </w:rPr>
      </w:pPr>
      <w:r>
        <w:rPr>
          <w:sz w:val="28"/>
          <w:szCs w:val="28"/>
        </w:rPr>
        <w:t>Ved sygdom går man på dagpenge – der er ikke løn under sygdom.</w:t>
      </w:r>
    </w:p>
    <w:p w:rsidR="00F81517" w:rsidRPr="00F81517" w:rsidRDefault="00F81517" w:rsidP="000E0D2E">
      <w:pPr>
        <w:rPr>
          <w:color w:val="FF0000"/>
          <w:sz w:val="28"/>
          <w:szCs w:val="28"/>
        </w:rPr>
      </w:pPr>
      <w:r>
        <w:rPr>
          <w:sz w:val="28"/>
          <w:szCs w:val="28"/>
        </w:rPr>
        <w:t xml:space="preserve">Den sjette ferieuge gælder ikke – det er noget vi har i kraft af vores overenskomst. </w:t>
      </w:r>
    </w:p>
    <w:p w:rsidR="00161CB5" w:rsidRDefault="00161CB5" w:rsidP="000E0D2E">
      <w:pPr>
        <w:rPr>
          <w:sz w:val="28"/>
          <w:szCs w:val="28"/>
        </w:rPr>
      </w:pPr>
      <w:r>
        <w:rPr>
          <w:sz w:val="28"/>
          <w:szCs w:val="28"/>
        </w:rPr>
        <w:t>Funktionærlovens regler om graviditet og barsel finder ikke an</w:t>
      </w:r>
      <w:r w:rsidR="005857FE">
        <w:rPr>
          <w:sz w:val="28"/>
          <w:szCs w:val="28"/>
        </w:rPr>
        <w:t>vendelse i ansættelsesforholdet – som der står i ansættelsesaftalen.</w:t>
      </w:r>
      <w:r>
        <w:rPr>
          <w:sz w:val="28"/>
          <w:szCs w:val="28"/>
        </w:rPr>
        <w:br/>
        <w:t xml:space="preserve">Der ydes </w:t>
      </w:r>
      <w:r w:rsidR="00D2788F">
        <w:rPr>
          <w:sz w:val="28"/>
          <w:szCs w:val="28"/>
        </w:rPr>
        <w:t xml:space="preserve">med andre ord </w:t>
      </w:r>
      <w:r>
        <w:rPr>
          <w:sz w:val="28"/>
          <w:szCs w:val="28"/>
        </w:rPr>
        <w:t>ikke løn i forbindelse med barsel.</w:t>
      </w:r>
    </w:p>
    <w:p w:rsidR="00161CB5" w:rsidRDefault="00161CB5" w:rsidP="000E0D2E">
      <w:pPr>
        <w:rPr>
          <w:sz w:val="28"/>
          <w:szCs w:val="28"/>
        </w:rPr>
      </w:pPr>
      <w:r>
        <w:rPr>
          <w:sz w:val="28"/>
          <w:szCs w:val="28"/>
        </w:rPr>
        <w:lastRenderedPageBreak/>
        <w:t xml:space="preserve">Der er et opsigelsesvarsel på en måned – </w:t>
      </w:r>
      <w:r w:rsidR="00203CED">
        <w:rPr>
          <w:sz w:val="28"/>
          <w:szCs w:val="28"/>
        </w:rPr>
        <w:t>også fra arbejdsgiverens side.</w:t>
      </w:r>
    </w:p>
    <w:p w:rsidR="00F81517" w:rsidRDefault="00B16249" w:rsidP="000E0D2E">
      <w:pPr>
        <w:rPr>
          <w:sz w:val="28"/>
          <w:szCs w:val="28"/>
        </w:rPr>
      </w:pPr>
      <w:r>
        <w:rPr>
          <w:sz w:val="28"/>
          <w:szCs w:val="28"/>
        </w:rPr>
        <w:t>Det er ikke så tit, at lærere arbejder, hvor der ikke er overenskomst</w:t>
      </w:r>
      <w:r w:rsidR="00161CB5">
        <w:rPr>
          <w:sz w:val="28"/>
          <w:szCs w:val="28"/>
        </w:rPr>
        <w:t xml:space="preserve">. Men jeg synes godt, at eksemplet kan bruges som </w:t>
      </w:r>
      <w:r w:rsidR="00F81517">
        <w:rPr>
          <w:sz w:val="28"/>
          <w:szCs w:val="28"/>
        </w:rPr>
        <w:t>illustration af, hvad der kan ske, hvis vi ikke står sammen i vores fagforening. Vi er ikke i sikkerhed blot fordi vi er lærere.</w:t>
      </w:r>
    </w:p>
    <w:p w:rsidR="00F81517" w:rsidRDefault="00F81517" w:rsidP="000E0D2E">
      <w:pPr>
        <w:rPr>
          <w:sz w:val="28"/>
          <w:szCs w:val="28"/>
        </w:rPr>
      </w:pPr>
      <w:r>
        <w:rPr>
          <w:sz w:val="28"/>
          <w:szCs w:val="28"/>
        </w:rPr>
        <w:t>Medlemskab af fagforening er forudsætningen for at fagforeningen er stærk. En stærk fagforening er forudsætning for gode aftaler.</w:t>
      </w:r>
    </w:p>
    <w:p w:rsidR="00F81517" w:rsidRDefault="00F81517" w:rsidP="000E0D2E">
      <w:pPr>
        <w:rPr>
          <w:sz w:val="28"/>
          <w:szCs w:val="28"/>
        </w:rPr>
      </w:pPr>
      <w:r>
        <w:rPr>
          <w:sz w:val="28"/>
          <w:szCs w:val="28"/>
        </w:rPr>
        <w:t>Lige nu har vi vanskeligheder med at få ordentlige arbejdstidsaftaler</w:t>
      </w:r>
      <w:r w:rsidR="005857FE">
        <w:rPr>
          <w:sz w:val="28"/>
          <w:szCs w:val="28"/>
        </w:rPr>
        <w:t>,</w:t>
      </w:r>
      <w:r>
        <w:rPr>
          <w:sz w:val="28"/>
          <w:szCs w:val="28"/>
        </w:rPr>
        <w:t xml:space="preserve"> og vi har vanskeligt ved at få genoptaget en god og konstruktiv dialog med vores centrale modpart KL.</w:t>
      </w:r>
    </w:p>
    <w:p w:rsidR="00F81517" w:rsidRDefault="00F81517" w:rsidP="000E0D2E">
      <w:pPr>
        <w:rPr>
          <w:sz w:val="28"/>
          <w:szCs w:val="28"/>
        </w:rPr>
      </w:pPr>
      <w:r>
        <w:rPr>
          <w:sz w:val="28"/>
          <w:szCs w:val="28"/>
        </w:rPr>
        <w:t xml:space="preserve">Det stiller krav til os om, at vi står sammen og det stiller krav til os om, at vi arbejder på en ny måde. </w:t>
      </w:r>
    </w:p>
    <w:p w:rsidR="00F81517" w:rsidRDefault="00F81517" w:rsidP="000E0D2E">
      <w:pPr>
        <w:rPr>
          <w:sz w:val="28"/>
          <w:szCs w:val="28"/>
        </w:rPr>
      </w:pPr>
      <w:r>
        <w:rPr>
          <w:sz w:val="28"/>
          <w:szCs w:val="28"/>
        </w:rPr>
        <w:t>Det er ikke sådan for tiden, at vi kan opnå resultater alene i kraft af vores valgte repræsentanters indsats.</w:t>
      </w:r>
    </w:p>
    <w:p w:rsidR="00921E9F" w:rsidRDefault="00921E9F" w:rsidP="000E0D2E">
      <w:pPr>
        <w:rPr>
          <w:sz w:val="28"/>
          <w:szCs w:val="28"/>
        </w:rPr>
      </w:pPr>
      <w:r>
        <w:rPr>
          <w:sz w:val="28"/>
          <w:szCs w:val="28"/>
        </w:rPr>
        <w:t>Der skal flere stemmer med i koret. De enkelte medlemmer skal involvere sig i debatterne og i arbejdet.</w:t>
      </w:r>
    </w:p>
    <w:p w:rsidR="00203CED" w:rsidRDefault="00921E9F" w:rsidP="000E0D2E">
      <w:pPr>
        <w:rPr>
          <w:sz w:val="28"/>
          <w:szCs w:val="28"/>
        </w:rPr>
      </w:pPr>
      <w:r>
        <w:rPr>
          <w:sz w:val="28"/>
          <w:szCs w:val="28"/>
        </w:rPr>
        <w:t xml:space="preserve">Det gælder </w:t>
      </w:r>
      <w:r w:rsidR="005857FE">
        <w:rPr>
          <w:sz w:val="28"/>
          <w:szCs w:val="28"/>
        </w:rPr>
        <w:t xml:space="preserve">drøftelserne om </w:t>
      </w:r>
      <w:r>
        <w:rPr>
          <w:sz w:val="28"/>
          <w:szCs w:val="28"/>
        </w:rPr>
        <w:t>arbejdstid ude på skolerne. Det gælder deltagelse i de offentlige debatter op til valget.</w:t>
      </w:r>
      <w:r w:rsidR="00203CED">
        <w:rPr>
          <w:sz w:val="28"/>
          <w:szCs w:val="28"/>
        </w:rPr>
        <w:br/>
        <w:t>Ude på skolerne er det vigtigt, at de fælles forståelser vi rent faktisk har bliver bragt i anvendelse. Det kan jo ikke være rigtigt, at der stadig er lærere, der oplever at ekstra opgaver skal afspadseres alene i forberedelsestiden.</w:t>
      </w:r>
      <w:r w:rsidR="00203CED">
        <w:rPr>
          <w:sz w:val="28"/>
          <w:szCs w:val="28"/>
        </w:rPr>
        <w:br/>
        <w:t xml:space="preserve">Det kan ikke passe, at det stadig er usikkert om man kan få en opfølgende samtale om sin opgaveoversigt eller … </w:t>
      </w:r>
      <w:r w:rsidR="00F81981">
        <w:rPr>
          <w:sz w:val="28"/>
          <w:szCs w:val="28"/>
        </w:rPr>
        <w:t>der er en del der ikke kan passe.</w:t>
      </w:r>
      <w:r w:rsidR="00203CED">
        <w:rPr>
          <w:sz w:val="28"/>
          <w:szCs w:val="28"/>
        </w:rPr>
        <w:br/>
        <w:t>Jeg</w:t>
      </w:r>
      <w:r w:rsidR="00F81981">
        <w:rPr>
          <w:sz w:val="28"/>
          <w:szCs w:val="28"/>
        </w:rPr>
        <w:t xml:space="preserve"> vil godt opfordre til, at de papirer vi har underskrevet rent faktisk bliver brugt.</w:t>
      </w:r>
    </w:p>
    <w:p w:rsidR="00F81981" w:rsidRDefault="00F81981" w:rsidP="000E0D2E">
      <w:pPr>
        <w:rPr>
          <w:sz w:val="28"/>
          <w:szCs w:val="28"/>
        </w:rPr>
      </w:pPr>
      <w:r>
        <w:rPr>
          <w:sz w:val="28"/>
          <w:szCs w:val="28"/>
        </w:rPr>
        <w:t>Grib fat i hinanden  - grib fat i jeres TR</w:t>
      </w:r>
    </w:p>
    <w:p w:rsidR="00921E9F" w:rsidRDefault="00921E9F" w:rsidP="000E0D2E">
      <w:pPr>
        <w:rPr>
          <w:sz w:val="28"/>
          <w:szCs w:val="28"/>
        </w:rPr>
      </w:pPr>
      <w:r>
        <w:rPr>
          <w:sz w:val="28"/>
          <w:szCs w:val="28"/>
        </w:rPr>
        <w:t>Vi har efter min opfattelse stadig rigtig meget brug for at arbejde i fællesskab og dyrke vores sammenhold.</w:t>
      </w:r>
      <w:r w:rsidR="005857FE">
        <w:rPr>
          <w:sz w:val="28"/>
          <w:szCs w:val="28"/>
        </w:rPr>
        <w:t xml:space="preserve"> </w:t>
      </w:r>
      <w:r w:rsidR="005857FE">
        <w:rPr>
          <w:sz w:val="28"/>
          <w:szCs w:val="28"/>
        </w:rPr>
        <w:br/>
        <w:t>Sammenholdet er vigtigt på skoleniveau, på kommune- og kredsniveau og på landsplan.</w:t>
      </w:r>
    </w:p>
    <w:p w:rsidR="00E63443" w:rsidRPr="00CE5686" w:rsidRDefault="00E63443" w:rsidP="000E0D2E">
      <w:pPr>
        <w:rPr>
          <w:color w:val="FF0000"/>
          <w:sz w:val="24"/>
          <w:szCs w:val="24"/>
        </w:rPr>
      </w:pPr>
    </w:p>
    <w:p w:rsidR="00E63443" w:rsidRDefault="00E63443" w:rsidP="00F81981">
      <w:pPr>
        <w:pStyle w:val="Overskrift3"/>
      </w:pPr>
      <w:r>
        <w:lastRenderedPageBreak/>
        <w:t>styrkelse af vores egen debat i kredsen</w:t>
      </w:r>
    </w:p>
    <w:p w:rsidR="00E63443" w:rsidRDefault="00E70814" w:rsidP="00E63443">
      <w:pPr>
        <w:rPr>
          <w:sz w:val="28"/>
          <w:szCs w:val="28"/>
        </w:rPr>
      </w:pPr>
      <w:r>
        <w:rPr>
          <w:sz w:val="28"/>
          <w:szCs w:val="28"/>
        </w:rPr>
        <w:t>På generalforsamlingen sidste år vedtog vi, at vi med virkning fra august i år vil hæve kontingentet med 10 kr. – om måneden.</w:t>
      </w:r>
    </w:p>
    <w:p w:rsidR="00E70814" w:rsidRDefault="00E70814" w:rsidP="00E63443">
      <w:pPr>
        <w:rPr>
          <w:sz w:val="28"/>
          <w:szCs w:val="28"/>
        </w:rPr>
      </w:pPr>
      <w:r>
        <w:rPr>
          <w:sz w:val="28"/>
          <w:szCs w:val="28"/>
        </w:rPr>
        <w:t xml:space="preserve">Hensigten er, at vi vil have mulighed for at investere i øget debat og øget kommunikation i vores kreds. </w:t>
      </w:r>
    </w:p>
    <w:p w:rsidR="00686605" w:rsidRDefault="00E70814" w:rsidP="00E63443">
      <w:pPr>
        <w:rPr>
          <w:sz w:val="28"/>
          <w:szCs w:val="28"/>
        </w:rPr>
      </w:pPr>
      <w:r>
        <w:rPr>
          <w:sz w:val="28"/>
          <w:szCs w:val="28"/>
        </w:rPr>
        <w:t>Vi har taget hul på noget af det vi gerne vil gøre mere af. Det gjorde vi med fyraftensmødet med Mette Frederiksen.</w:t>
      </w:r>
      <w:r>
        <w:rPr>
          <w:sz w:val="28"/>
          <w:szCs w:val="28"/>
        </w:rPr>
        <w:br/>
        <w:t>Vi vil gerne</w:t>
      </w:r>
      <w:r w:rsidR="00685784">
        <w:rPr>
          <w:sz w:val="28"/>
          <w:szCs w:val="28"/>
        </w:rPr>
        <w:t xml:space="preserve"> lave</w:t>
      </w:r>
      <w:r>
        <w:rPr>
          <w:sz w:val="28"/>
          <w:szCs w:val="28"/>
        </w:rPr>
        <w:t xml:space="preserve"> flere </w:t>
      </w:r>
      <w:r w:rsidR="00685784">
        <w:rPr>
          <w:sz w:val="28"/>
          <w:szCs w:val="28"/>
        </w:rPr>
        <w:t>arrangementer</w:t>
      </w:r>
      <w:r>
        <w:rPr>
          <w:sz w:val="28"/>
          <w:szCs w:val="28"/>
        </w:rPr>
        <w:t xml:space="preserve"> om pædagogiske </w:t>
      </w:r>
      <w:r w:rsidR="00686605">
        <w:rPr>
          <w:sz w:val="28"/>
          <w:szCs w:val="28"/>
        </w:rPr>
        <w:t>emner og om fagpolitiske emner.</w:t>
      </w:r>
    </w:p>
    <w:p w:rsidR="00E70814" w:rsidRDefault="00686605" w:rsidP="00E63443">
      <w:pPr>
        <w:rPr>
          <w:sz w:val="28"/>
          <w:szCs w:val="28"/>
        </w:rPr>
      </w:pPr>
      <w:r>
        <w:rPr>
          <w:sz w:val="28"/>
          <w:szCs w:val="28"/>
        </w:rPr>
        <w:t>Det er vigtigt, at vi hele tiden holder gang i debatten, så vi sikrer os, at der ikke er nogen, der ender med at stå alene med alle de mange opgaver – og såmænd også problemer – der fylder i hverdagen.</w:t>
      </w:r>
    </w:p>
    <w:p w:rsidR="00686605" w:rsidRDefault="00686605" w:rsidP="00E63443">
      <w:pPr>
        <w:rPr>
          <w:sz w:val="28"/>
          <w:szCs w:val="28"/>
        </w:rPr>
      </w:pPr>
      <w:r>
        <w:rPr>
          <w:sz w:val="28"/>
          <w:szCs w:val="28"/>
        </w:rPr>
        <w:t>Vi skal presse på, så vi på alle skoler</w:t>
      </w:r>
      <w:r w:rsidR="00A10339">
        <w:rPr>
          <w:sz w:val="28"/>
          <w:szCs w:val="28"/>
        </w:rPr>
        <w:t xml:space="preserve"> får sat skub i nogle grundige pædagogiske debatter. Vi skal på de enkelte skoler finde svar på spørgsmålet</w:t>
      </w:r>
      <w:r w:rsidR="00917D72">
        <w:rPr>
          <w:sz w:val="28"/>
          <w:szCs w:val="28"/>
        </w:rPr>
        <w:t xml:space="preserve"> om</w:t>
      </w:r>
      <w:r w:rsidR="00F81981">
        <w:rPr>
          <w:sz w:val="28"/>
          <w:szCs w:val="28"/>
        </w:rPr>
        <w:t>,</w:t>
      </w:r>
      <w:r w:rsidR="00917D72">
        <w:rPr>
          <w:sz w:val="28"/>
          <w:szCs w:val="28"/>
        </w:rPr>
        <w:t xml:space="preserve"> hvad vi vil med vores skole – og hvo</w:t>
      </w:r>
      <w:r w:rsidR="00F54689">
        <w:rPr>
          <w:sz w:val="28"/>
          <w:szCs w:val="28"/>
        </w:rPr>
        <w:t>rdan vi derfor skal udfolde vores professionalitet.</w:t>
      </w:r>
    </w:p>
    <w:p w:rsidR="00A10339" w:rsidRDefault="00A10339" w:rsidP="00E63443">
      <w:pPr>
        <w:rPr>
          <w:sz w:val="28"/>
          <w:szCs w:val="28"/>
        </w:rPr>
      </w:pPr>
      <w:r>
        <w:rPr>
          <w:sz w:val="28"/>
          <w:szCs w:val="28"/>
        </w:rPr>
        <w:t xml:space="preserve">Jeg havde håbet – og såmænd også troet, at det for Skanderborgs vedkommende ville blive skrevet ind i </w:t>
      </w:r>
      <w:r w:rsidR="00F81981">
        <w:rPr>
          <w:sz w:val="28"/>
          <w:szCs w:val="28"/>
        </w:rPr>
        <w:t>de udviklingskontrakter skolerne indgår med direktionen for 2017</w:t>
      </w:r>
      <w:r>
        <w:rPr>
          <w:sz w:val="28"/>
          <w:szCs w:val="28"/>
        </w:rPr>
        <w:t xml:space="preserve">. </w:t>
      </w:r>
      <w:r w:rsidR="00F81981">
        <w:rPr>
          <w:sz w:val="28"/>
          <w:szCs w:val="28"/>
        </w:rPr>
        <w:br/>
      </w:r>
      <w:r>
        <w:rPr>
          <w:sz w:val="28"/>
          <w:szCs w:val="28"/>
        </w:rPr>
        <w:t>Sådan blev det ikke – men det skal ikke forhindre os i at insistere ude på skolerne, så vi får taget de debatter.</w:t>
      </w:r>
    </w:p>
    <w:p w:rsidR="00F54689" w:rsidRDefault="00F54689" w:rsidP="00F54689">
      <w:pPr>
        <w:rPr>
          <w:sz w:val="28"/>
          <w:szCs w:val="28"/>
        </w:rPr>
      </w:pPr>
      <w:r>
        <w:rPr>
          <w:sz w:val="28"/>
          <w:szCs w:val="28"/>
        </w:rPr>
        <w:t>Vi skal i Skanderborg holde fast i den enighed vi har mellem ledere og tillidsrepræsentanter om, at læreren træffer professionelle beslutninger – og tager ansvaret for dem</w:t>
      </w:r>
    </w:p>
    <w:p w:rsidR="00F54689" w:rsidRDefault="00F54689" w:rsidP="00E63443">
      <w:pPr>
        <w:rPr>
          <w:sz w:val="28"/>
          <w:szCs w:val="28"/>
        </w:rPr>
      </w:pPr>
    </w:p>
    <w:p w:rsidR="00A10339" w:rsidRDefault="00A10339" w:rsidP="00E63443">
      <w:pPr>
        <w:rPr>
          <w:sz w:val="28"/>
          <w:szCs w:val="28"/>
        </w:rPr>
      </w:pPr>
      <w:r>
        <w:rPr>
          <w:sz w:val="28"/>
          <w:szCs w:val="28"/>
        </w:rPr>
        <w:t>I Odder bliver de</w:t>
      </w:r>
      <w:r w:rsidR="00AE2C3C">
        <w:rPr>
          <w:sz w:val="28"/>
          <w:szCs w:val="28"/>
        </w:rPr>
        <w:t>bat</w:t>
      </w:r>
      <w:r>
        <w:rPr>
          <w:sz w:val="28"/>
          <w:szCs w:val="28"/>
        </w:rPr>
        <w:t xml:space="preserve"> meget påkrævet i forbindelse med den nye ledelsesstruktur</w:t>
      </w:r>
      <w:r w:rsidR="00AE2C3C">
        <w:rPr>
          <w:sz w:val="28"/>
          <w:szCs w:val="28"/>
        </w:rPr>
        <w:t xml:space="preserve"> og den kommende debat om få fokuserede mål.</w:t>
      </w:r>
    </w:p>
    <w:p w:rsidR="00A10339" w:rsidRDefault="00A10339" w:rsidP="00E63443">
      <w:pPr>
        <w:rPr>
          <w:sz w:val="28"/>
          <w:szCs w:val="28"/>
        </w:rPr>
      </w:pPr>
      <w:r>
        <w:rPr>
          <w:sz w:val="28"/>
          <w:szCs w:val="28"/>
        </w:rPr>
        <w:t>På landsplan har der været gang i et samarbejde me</w:t>
      </w:r>
      <w:r w:rsidR="008D1282">
        <w:rPr>
          <w:sz w:val="28"/>
          <w:szCs w:val="28"/>
        </w:rPr>
        <w:t>llem</w:t>
      </w:r>
      <w:r>
        <w:rPr>
          <w:sz w:val="28"/>
          <w:szCs w:val="28"/>
        </w:rPr>
        <w:t xml:space="preserve"> Folkekirken, skolebestyrelserne </w:t>
      </w:r>
      <w:r w:rsidR="008D1282">
        <w:rPr>
          <w:sz w:val="28"/>
          <w:szCs w:val="28"/>
        </w:rPr>
        <w:t xml:space="preserve">og lærerforeningen under overskriften: ”Hvad vil vi med folkeskolen”. </w:t>
      </w:r>
    </w:p>
    <w:p w:rsidR="008D1282" w:rsidRDefault="008D1282" w:rsidP="00E63443">
      <w:pPr>
        <w:rPr>
          <w:sz w:val="28"/>
          <w:szCs w:val="28"/>
        </w:rPr>
      </w:pPr>
      <w:r>
        <w:rPr>
          <w:sz w:val="28"/>
          <w:szCs w:val="28"/>
        </w:rPr>
        <w:lastRenderedPageBreak/>
        <w:t xml:space="preserve">Det samarbejde </w:t>
      </w:r>
      <w:r w:rsidR="00F54689">
        <w:rPr>
          <w:sz w:val="28"/>
          <w:szCs w:val="28"/>
        </w:rPr>
        <w:t xml:space="preserve">med det omgivende samfund </w:t>
      </w:r>
      <w:r>
        <w:rPr>
          <w:sz w:val="28"/>
          <w:szCs w:val="28"/>
        </w:rPr>
        <w:t>er der al mulig grund til</w:t>
      </w:r>
      <w:r w:rsidR="00F54689">
        <w:rPr>
          <w:sz w:val="28"/>
          <w:szCs w:val="28"/>
        </w:rPr>
        <w:t>,</w:t>
      </w:r>
      <w:r>
        <w:rPr>
          <w:sz w:val="28"/>
          <w:szCs w:val="28"/>
        </w:rPr>
        <w:t xml:space="preserve"> at vi forsøger at følge op på i vores kommuner.</w:t>
      </w:r>
      <w:r>
        <w:rPr>
          <w:sz w:val="28"/>
          <w:szCs w:val="28"/>
        </w:rPr>
        <w:br/>
        <w:t>I Odder er der</w:t>
      </w:r>
      <w:r w:rsidR="00F81981">
        <w:rPr>
          <w:sz w:val="28"/>
          <w:szCs w:val="28"/>
        </w:rPr>
        <w:t xml:space="preserve"> som sagt</w:t>
      </w:r>
      <w:r>
        <w:rPr>
          <w:sz w:val="28"/>
          <w:szCs w:val="28"/>
        </w:rPr>
        <w:t xml:space="preserve"> lagt op til en helt ny ledelsesstruktur. </w:t>
      </w:r>
      <w:r w:rsidR="00F54689">
        <w:rPr>
          <w:sz w:val="28"/>
          <w:szCs w:val="28"/>
        </w:rPr>
        <w:t>D</w:t>
      </w:r>
      <w:r>
        <w:rPr>
          <w:sz w:val="28"/>
          <w:szCs w:val="28"/>
        </w:rPr>
        <w:t>et gør i sig selv, at det vil være vigtigt at holde gang i den tradition, der er for at debattere skolen bredt.</w:t>
      </w:r>
    </w:p>
    <w:p w:rsidR="008D1282" w:rsidRDefault="008D1282" w:rsidP="00E63443">
      <w:pPr>
        <w:rPr>
          <w:sz w:val="28"/>
          <w:szCs w:val="28"/>
        </w:rPr>
      </w:pPr>
      <w:r>
        <w:rPr>
          <w:sz w:val="28"/>
          <w:szCs w:val="28"/>
        </w:rPr>
        <w:t>Formålet med at ændre strukturen er, at der skal skaffes flere penge til det kommunale anlægsbudget.</w:t>
      </w:r>
    </w:p>
    <w:p w:rsidR="008D1282" w:rsidRDefault="008D1282" w:rsidP="00E63443">
      <w:pPr>
        <w:rPr>
          <w:sz w:val="28"/>
          <w:szCs w:val="28"/>
        </w:rPr>
      </w:pPr>
      <w:r>
        <w:rPr>
          <w:sz w:val="28"/>
          <w:szCs w:val="28"/>
        </w:rPr>
        <w:t>Under normale omstændigheder kunne jeg godt finde på at kritisere det formål kraftigt.</w:t>
      </w:r>
    </w:p>
    <w:p w:rsidR="008D1282" w:rsidRDefault="008D1282" w:rsidP="00E63443">
      <w:pPr>
        <w:rPr>
          <w:sz w:val="28"/>
          <w:szCs w:val="28"/>
        </w:rPr>
      </w:pPr>
      <w:r>
        <w:rPr>
          <w:sz w:val="28"/>
          <w:szCs w:val="28"/>
        </w:rPr>
        <w:t>Men i dette tilfælde må jeg indrømme, at det er en formildende omstændighed, at man faktisk er i gang med at bygge en helt ny Skovbakkeskole.</w:t>
      </w:r>
    </w:p>
    <w:p w:rsidR="00AE2C3C" w:rsidRDefault="00AE2C3C" w:rsidP="00E63443">
      <w:pPr>
        <w:rPr>
          <w:sz w:val="28"/>
          <w:szCs w:val="28"/>
        </w:rPr>
      </w:pPr>
    </w:p>
    <w:p w:rsidR="00C54534" w:rsidRDefault="00C54534" w:rsidP="00E63443">
      <w:pPr>
        <w:rPr>
          <w:sz w:val="28"/>
          <w:szCs w:val="28"/>
        </w:rPr>
      </w:pPr>
      <w:r>
        <w:rPr>
          <w:sz w:val="28"/>
          <w:szCs w:val="28"/>
        </w:rPr>
        <w:t>Vi lever i en tid med stort pres på folkeskolen. Der vil helt sikkert blive en forøget debat om skolen i de kommende år. Det er derfor en rigtig god ide, at Danmarks Lærerforening har indledt et arbejde med det formål, at vi formulerer vores eget folkeskoleideal. Det vil stille os godt i debatterne, hvis vi kan være nogenlunde skarpe på, hvordan vores folkeskole bør se ud.</w:t>
      </w:r>
    </w:p>
    <w:p w:rsidR="00AE2C3C" w:rsidRDefault="00AE2C3C" w:rsidP="00E63443">
      <w:pPr>
        <w:rPr>
          <w:sz w:val="28"/>
          <w:szCs w:val="28"/>
        </w:rPr>
      </w:pPr>
    </w:p>
    <w:p w:rsidR="007D6836" w:rsidRDefault="007D6836" w:rsidP="007D6836">
      <w:pPr>
        <w:rPr>
          <w:sz w:val="28"/>
          <w:szCs w:val="28"/>
        </w:rPr>
      </w:pPr>
      <w:r>
        <w:rPr>
          <w:sz w:val="28"/>
          <w:szCs w:val="28"/>
        </w:rPr>
        <w:t>I Skanderborg kom der i sidste måned et landsdækkende fokus på folkeskolen i forbindelse med det, der nu kaldes ”Ry-sagen.</w:t>
      </w:r>
      <w:r w:rsidR="00AE2C3C">
        <w:rPr>
          <w:sz w:val="28"/>
          <w:szCs w:val="28"/>
        </w:rPr>
        <w:t>”</w:t>
      </w:r>
    </w:p>
    <w:p w:rsidR="007D6836" w:rsidRDefault="007D6836" w:rsidP="007D6836">
      <w:pPr>
        <w:rPr>
          <w:sz w:val="28"/>
          <w:szCs w:val="28"/>
        </w:rPr>
      </w:pPr>
      <w:r>
        <w:rPr>
          <w:sz w:val="28"/>
          <w:szCs w:val="28"/>
        </w:rPr>
        <w:t>Det er en i alle måder ulykkelig, forfærdelig og tragisk sag.</w:t>
      </w:r>
    </w:p>
    <w:p w:rsidR="007D6836" w:rsidRDefault="007D6836" w:rsidP="007D6836">
      <w:pPr>
        <w:rPr>
          <w:sz w:val="28"/>
          <w:szCs w:val="28"/>
        </w:rPr>
      </w:pPr>
      <w:r>
        <w:rPr>
          <w:sz w:val="28"/>
          <w:szCs w:val="28"/>
        </w:rPr>
        <w:t>Jeg tror vi gør klogt i at forholde os til den.</w:t>
      </w:r>
    </w:p>
    <w:p w:rsidR="007D6836" w:rsidRDefault="007D6836" w:rsidP="007D6836">
      <w:pPr>
        <w:rPr>
          <w:sz w:val="28"/>
          <w:szCs w:val="28"/>
        </w:rPr>
      </w:pPr>
      <w:r>
        <w:rPr>
          <w:sz w:val="28"/>
          <w:szCs w:val="28"/>
        </w:rPr>
        <w:t xml:space="preserve">Jeg har været på Skanderborg kommunes hjemmeside og set videooptagelsen af pressemødet. Pressemødet varer ca. en time. </w:t>
      </w:r>
      <w:r>
        <w:rPr>
          <w:sz w:val="28"/>
          <w:szCs w:val="28"/>
        </w:rPr>
        <w:br/>
        <w:t>Alle journalister stiller spørgsmål, som handler om</w:t>
      </w:r>
      <w:r w:rsidR="00AE2C3C">
        <w:rPr>
          <w:sz w:val="28"/>
          <w:szCs w:val="28"/>
        </w:rPr>
        <w:t>,</w:t>
      </w:r>
      <w:r>
        <w:rPr>
          <w:sz w:val="28"/>
          <w:szCs w:val="28"/>
        </w:rPr>
        <w:t>at de vil placere skyld</w:t>
      </w:r>
      <w:r w:rsidR="0020380D">
        <w:rPr>
          <w:sz w:val="28"/>
          <w:szCs w:val="28"/>
        </w:rPr>
        <w:t>en</w:t>
      </w:r>
      <w:r>
        <w:rPr>
          <w:sz w:val="28"/>
          <w:szCs w:val="28"/>
        </w:rPr>
        <w:t xml:space="preserve"> for den tragiske hændelse hos skolen eller kommunen.</w:t>
      </w:r>
    </w:p>
    <w:p w:rsidR="007D6836" w:rsidRDefault="007D6836" w:rsidP="007D6836">
      <w:pPr>
        <w:rPr>
          <w:sz w:val="28"/>
          <w:szCs w:val="28"/>
        </w:rPr>
      </w:pPr>
      <w:r>
        <w:rPr>
          <w:sz w:val="28"/>
          <w:szCs w:val="28"/>
        </w:rPr>
        <w:t>Hen mod slutningen af pressemødet er der en enkelt journalist fra Politiken, der spørger</w:t>
      </w:r>
      <w:r w:rsidR="00AE2C3C">
        <w:rPr>
          <w:sz w:val="28"/>
          <w:szCs w:val="28"/>
        </w:rPr>
        <w:t>,</w:t>
      </w:r>
      <w:r>
        <w:rPr>
          <w:sz w:val="28"/>
          <w:szCs w:val="28"/>
        </w:rPr>
        <w:t xml:space="preserve"> om ikke forældrene har et ansvar i det her.</w:t>
      </w:r>
    </w:p>
    <w:p w:rsidR="0020380D" w:rsidRDefault="007D6836" w:rsidP="007D6836">
      <w:pPr>
        <w:rPr>
          <w:sz w:val="28"/>
          <w:szCs w:val="28"/>
        </w:rPr>
      </w:pPr>
      <w:r>
        <w:rPr>
          <w:sz w:val="28"/>
          <w:szCs w:val="28"/>
        </w:rPr>
        <w:lastRenderedPageBreak/>
        <w:t xml:space="preserve">Jeg vil fortælle, at vi fra TR-mødet i februar sendte en buket blomster til den konstituerede skoleleder – Alma – på Mølleskolen. </w:t>
      </w:r>
    </w:p>
    <w:p w:rsidR="007D6836" w:rsidRDefault="007D6836" w:rsidP="007D6836">
      <w:pPr>
        <w:rPr>
          <w:sz w:val="28"/>
          <w:szCs w:val="28"/>
        </w:rPr>
      </w:pPr>
      <w:r>
        <w:rPr>
          <w:sz w:val="28"/>
          <w:szCs w:val="28"/>
        </w:rPr>
        <w:t>Det gjorde vi</w:t>
      </w:r>
      <w:r w:rsidR="0020380D">
        <w:rPr>
          <w:sz w:val="28"/>
          <w:szCs w:val="28"/>
        </w:rPr>
        <w:t>,</w:t>
      </w:r>
      <w:r>
        <w:rPr>
          <w:sz w:val="28"/>
          <w:szCs w:val="28"/>
        </w:rPr>
        <w:t xml:space="preserve"> fordi vi var enige om, at hun havde gjort et rigtig godt stykke arbejde til gavn for skolen, lærerne og eleverne i sin måde at håndtere sagen på.</w:t>
      </w:r>
    </w:p>
    <w:p w:rsidR="007D6836" w:rsidRDefault="007D6836" w:rsidP="007D6836">
      <w:pPr>
        <w:rPr>
          <w:sz w:val="28"/>
          <w:szCs w:val="28"/>
        </w:rPr>
      </w:pPr>
      <w:r>
        <w:rPr>
          <w:sz w:val="28"/>
          <w:szCs w:val="28"/>
        </w:rPr>
        <w:t>Vi sendte også en mail til Borgmesteren, direktør Frederik Gammelgård, vores nye børn- og ungechef, Søren Ålund og til chefkonsulent Torben Steen.</w:t>
      </w:r>
    </w:p>
    <w:p w:rsidR="007D6836" w:rsidRDefault="007D6836" w:rsidP="007D6836">
      <w:pPr>
        <w:rPr>
          <w:rFonts w:ascii="Calibri" w:eastAsia="Times New Roman" w:hAnsi="Calibri" w:cs="Calibri"/>
          <w:sz w:val="28"/>
          <w:szCs w:val="28"/>
          <w:lang w:eastAsia="da-DK"/>
        </w:rPr>
      </w:pPr>
      <w:r>
        <w:rPr>
          <w:sz w:val="28"/>
          <w:szCs w:val="28"/>
        </w:rPr>
        <w:t>Vi skrev til dem</w:t>
      </w:r>
      <w:r w:rsidR="0020380D">
        <w:rPr>
          <w:sz w:val="28"/>
          <w:szCs w:val="28"/>
        </w:rPr>
        <w:t>,</w:t>
      </w:r>
      <w:r>
        <w:rPr>
          <w:sz w:val="28"/>
          <w:szCs w:val="28"/>
        </w:rPr>
        <w:t xml:space="preserve"> at v</w:t>
      </w:r>
      <w:r w:rsidRPr="005F4EB9">
        <w:rPr>
          <w:rFonts w:ascii="Calibri" w:eastAsia="Times New Roman" w:hAnsi="Calibri" w:cs="Calibri"/>
          <w:sz w:val="28"/>
          <w:szCs w:val="28"/>
          <w:lang w:eastAsia="da-DK"/>
        </w:rPr>
        <w:t>i er meget indstillet på at bidrage i debatten om, hvordan vi i skolen løser vores opgaver bedst muligt, ligesom vi er indstillede på at bidrage, hvis vi i kommunen beslutter, at vi vil have en større debat om skolen og dens rolle i samspillet med det omgivende samfund – og forældrene.</w:t>
      </w:r>
    </w:p>
    <w:p w:rsidR="007D6836" w:rsidRDefault="007D6836" w:rsidP="007D6836">
      <w:pPr>
        <w:rPr>
          <w:rFonts w:ascii="Calibri" w:eastAsia="Times New Roman" w:hAnsi="Calibri" w:cs="Calibri"/>
          <w:sz w:val="28"/>
          <w:szCs w:val="28"/>
          <w:lang w:eastAsia="da-DK"/>
        </w:rPr>
      </w:pPr>
    </w:p>
    <w:p w:rsidR="007D6836" w:rsidRDefault="007D6836" w:rsidP="007D6836">
      <w:pPr>
        <w:rPr>
          <w:rFonts w:ascii="Calibri" w:eastAsia="Times New Roman" w:hAnsi="Calibri" w:cs="Calibri"/>
          <w:sz w:val="28"/>
          <w:szCs w:val="28"/>
          <w:lang w:eastAsia="da-DK"/>
        </w:rPr>
      </w:pPr>
      <w:r>
        <w:rPr>
          <w:rFonts w:ascii="Calibri" w:eastAsia="Times New Roman" w:hAnsi="Calibri" w:cs="Calibri"/>
          <w:sz w:val="28"/>
          <w:szCs w:val="28"/>
          <w:lang w:eastAsia="da-DK"/>
        </w:rPr>
        <w:t>Jeg er ikke i tvivl om, at der er et kæmpe behov for den debat. Og jeg er ikke i tvivl om, at jo flere lærere, der vil deltage i debatten jo mere kvalificeret bliver den – og jo bedre resultater vil der komme ud af den.</w:t>
      </w:r>
    </w:p>
    <w:p w:rsidR="007D6836" w:rsidRDefault="007D6836" w:rsidP="007D6836">
      <w:pPr>
        <w:rPr>
          <w:rFonts w:ascii="Calibri" w:eastAsia="Times New Roman" w:hAnsi="Calibri" w:cs="Calibri"/>
          <w:sz w:val="28"/>
          <w:szCs w:val="28"/>
          <w:lang w:eastAsia="da-DK"/>
        </w:rPr>
      </w:pPr>
    </w:p>
    <w:p w:rsidR="007D6836" w:rsidRPr="005F4EB9" w:rsidRDefault="007D6836" w:rsidP="007D6836">
      <w:pPr>
        <w:rPr>
          <w:rFonts w:ascii="Calibri" w:eastAsia="Times New Roman" w:hAnsi="Calibri" w:cs="Calibri"/>
          <w:sz w:val="28"/>
          <w:szCs w:val="28"/>
          <w:lang w:eastAsia="da-DK"/>
        </w:rPr>
      </w:pPr>
      <w:r>
        <w:rPr>
          <w:rFonts w:ascii="Calibri" w:eastAsia="Times New Roman" w:hAnsi="Calibri" w:cs="Calibri"/>
          <w:sz w:val="28"/>
          <w:szCs w:val="28"/>
          <w:lang w:eastAsia="da-DK"/>
        </w:rPr>
        <w:t>Med disse ord overgiver jeg beretningen til generalforsamlingens behandling.</w:t>
      </w:r>
    </w:p>
    <w:sectPr w:rsidR="007D6836" w:rsidRPr="005F4EB9">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C5" w:rsidRDefault="007C1DC5" w:rsidP="00735009">
      <w:pPr>
        <w:spacing w:after="0" w:line="240" w:lineRule="auto"/>
      </w:pPr>
      <w:r>
        <w:separator/>
      </w:r>
    </w:p>
  </w:endnote>
  <w:endnote w:type="continuationSeparator" w:id="0">
    <w:p w:rsidR="007C1DC5" w:rsidRDefault="007C1DC5" w:rsidP="007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17577"/>
      <w:docPartObj>
        <w:docPartGallery w:val="Page Numbers (Bottom of Page)"/>
        <w:docPartUnique/>
      </w:docPartObj>
    </w:sdtPr>
    <w:sdtEndPr/>
    <w:sdtContent>
      <w:p w:rsidR="00735009" w:rsidRDefault="00735009">
        <w:pPr>
          <w:pStyle w:val="Sidefod"/>
        </w:pPr>
        <w:r>
          <w:fldChar w:fldCharType="begin"/>
        </w:r>
        <w:r>
          <w:instrText>PAGE   \* MERGEFORMAT</w:instrText>
        </w:r>
        <w:r>
          <w:fldChar w:fldCharType="separate"/>
        </w:r>
        <w:r w:rsidR="00431C64">
          <w:rPr>
            <w:noProof/>
          </w:rPr>
          <w:t>2</w:t>
        </w:r>
        <w:r>
          <w:fldChar w:fldCharType="end"/>
        </w:r>
      </w:p>
    </w:sdtContent>
  </w:sdt>
  <w:p w:rsidR="00735009" w:rsidRDefault="0073500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C5" w:rsidRDefault="007C1DC5" w:rsidP="00735009">
      <w:pPr>
        <w:spacing w:after="0" w:line="240" w:lineRule="auto"/>
      </w:pPr>
      <w:r>
        <w:separator/>
      </w:r>
    </w:p>
  </w:footnote>
  <w:footnote w:type="continuationSeparator" w:id="0">
    <w:p w:rsidR="007C1DC5" w:rsidRDefault="007C1DC5" w:rsidP="00735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3F02"/>
    <w:multiLevelType w:val="hybridMultilevel"/>
    <w:tmpl w:val="CE78686C"/>
    <w:lvl w:ilvl="0" w:tplc="07EE81C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C497FAE"/>
    <w:multiLevelType w:val="hybridMultilevel"/>
    <w:tmpl w:val="129C4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CA640F2"/>
    <w:multiLevelType w:val="hybridMultilevel"/>
    <w:tmpl w:val="80CC7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70"/>
    <w:rsid w:val="000412ED"/>
    <w:rsid w:val="00053726"/>
    <w:rsid w:val="00066618"/>
    <w:rsid w:val="000B6E90"/>
    <w:rsid w:val="000D5DA7"/>
    <w:rsid w:val="000E0D2E"/>
    <w:rsid w:val="00161CB5"/>
    <w:rsid w:val="0020380D"/>
    <w:rsid w:val="00203CED"/>
    <w:rsid w:val="00245742"/>
    <w:rsid w:val="0028146D"/>
    <w:rsid w:val="002831AC"/>
    <w:rsid w:val="002B3E89"/>
    <w:rsid w:val="002B64C8"/>
    <w:rsid w:val="00312CA5"/>
    <w:rsid w:val="0031301E"/>
    <w:rsid w:val="003162B1"/>
    <w:rsid w:val="00326E36"/>
    <w:rsid w:val="003A3CB5"/>
    <w:rsid w:val="003A41DB"/>
    <w:rsid w:val="003C072E"/>
    <w:rsid w:val="003E105E"/>
    <w:rsid w:val="00431C64"/>
    <w:rsid w:val="004518D6"/>
    <w:rsid w:val="00466134"/>
    <w:rsid w:val="004C529F"/>
    <w:rsid w:val="004D54BD"/>
    <w:rsid w:val="00555C7A"/>
    <w:rsid w:val="00581DA8"/>
    <w:rsid w:val="00581EA9"/>
    <w:rsid w:val="005857FE"/>
    <w:rsid w:val="00590CBF"/>
    <w:rsid w:val="005956D0"/>
    <w:rsid w:val="005B7129"/>
    <w:rsid w:val="005D32A8"/>
    <w:rsid w:val="00640A27"/>
    <w:rsid w:val="00650E5D"/>
    <w:rsid w:val="00685784"/>
    <w:rsid w:val="00686605"/>
    <w:rsid w:val="006966A8"/>
    <w:rsid w:val="006A5735"/>
    <w:rsid w:val="006B2F58"/>
    <w:rsid w:val="006E70DE"/>
    <w:rsid w:val="00735009"/>
    <w:rsid w:val="00795BE7"/>
    <w:rsid w:val="007A698B"/>
    <w:rsid w:val="007B04F3"/>
    <w:rsid w:val="007C1DC5"/>
    <w:rsid w:val="007C6ADD"/>
    <w:rsid w:val="007D6836"/>
    <w:rsid w:val="00812F57"/>
    <w:rsid w:val="00814F2C"/>
    <w:rsid w:val="00821C7A"/>
    <w:rsid w:val="0084547F"/>
    <w:rsid w:val="00896ED9"/>
    <w:rsid w:val="008D06FE"/>
    <w:rsid w:val="008D1282"/>
    <w:rsid w:val="00901068"/>
    <w:rsid w:val="00917D72"/>
    <w:rsid w:val="00921E9F"/>
    <w:rsid w:val="00926C17"/>
    <w:rsid w:val="00946415"/>
    <w:rsid w:val="00970959"/>
    <w:rsid w:val="009939D9"/>
    <w:rsid w:val="009F3AA0"/>
    <w:rsid w:val="009F550C"/>
    <w:rsid w:val="009F5A6F"/>
    <w:rsid w:val="00A10339"/>
    <w:rsid w:val="00A51E3D"/>
    <w:rsid w:val="00A828DB"/>
    <w:rsid w:val="00AB754D"/>
    <w:rsid w:val="00AC439A"/>
    <w:rsid w:val="00AC5B8C"/>
    <w:rsid w:val="00AD2CF4"/>
    <w:rsid w:val="00AD5A55"/>
    <w:rsid w:val="00AE2C3C"/>
    <w:rsid w:val="00B01D02"/>
    <w:rsid w:val="00B16249"/>
    <w:rsid w:val="00B26FAE"/>
    <w:rsid w:val="00B63137"/>
    <w:rsid w:val="00B83170"/>
    <w:rsid w:val="00BA77D7"/>
    <w:rsid w:val="00BB4A32"/>
    <w:rsid w:val="00BE2CDA"/>
    <w:rsid w:val="00BF487F"/>
    <w:rsid w:val="00C54534"/>
    <w:rsid w:val="00C7087C"/>
    <w:rsid w:val="00C976CD"/>
    <w:rsid w:val="00CE5686"/>
    <w:rsid w:val="00D002BA"/>
    <w:rsid w:val="00D05685"/>
    <w:rsid w:val="00D2788F"/>
    <w:rsid w:val="00D444B5"/>
    <w:rsid w:val="00DB6023"/>
    <w:rsid w:val="00E01CFD"/>
    <w:rsid w:val="00E452B5"/>
    <w:rsid w:val="00E500BF"/>
    <w:rsid w:val="00E63443"/>
    <w:rsid w:val="00E70814"/>
    <w:rsid w:val="00E76AAE"/>
    <w:rsid w:val="00E8573B"/>
    <w:rsid w:val="00EA22A6"/>
    <w:rsid w:val="00EC6ED6"/>
    <w:rsid w:val="00F54689"/>
    <w:rsid w:val="00F81517"/>
    <w:rsid w:val="00F81981"/>
    <w:rsid w:val="00FA7A66"/>
    <w:rsid w:val="00FB0842"/>
    <w:rsid w:val="00FD44FD"/>
    <w:rsid w:val="00FE26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8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85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D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3170"/>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650E5D"/>
    <w:pPr>
      <w:ind w:left="720"/>
      <w:contextualSpacing/>
    </w:pPr>
  </w:style>
  <w:style w:type="paragraph" w:styleId="Sidehoved">
    <w:name w:val="header"/>
    <w:basedOn w:val="Normal"/>
    <w:link w:val="SidehovedTegn"/>
    <w:uiPriority w:val="99"/>
    <w:unhideWhenUsed/>
    <w:rsid w:val="007350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5009"/>
  </w:style>
  <w:style w:type="paragraph" w:styleId="Sidefod">
    <w:name w:val="footer"/>
    <w:basedOn w:val="Normal"/>
    <w:link w:val="SidefodTegn"/>
    <w:uiPriority w:val="99"/>
    <w:unhideWhenUsed/>
    <w:rsid w:val="007350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5009"/>
  </w:style>
  <w:style w:type="paragraph" w:styleId="Markeringsbobletekst">
    <w:name w:val="Balloon Text"/>
    <w:basedOn w:val="Normal"/>
    <w:link w:val="MarkeringsbobletekstTegn"/>
    <w:uiPriority w:val="99"/>
    <w:semiHidden/>
    <w:unhideWhenUsed/>
    <w:rsid w:val="00BB4A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4A32"/>
    <w:rPr>
      <w:rFonts w:ascii="Tahoma" w:hAnsi="Tahoma" w:cs="Tahoma"/>
      <w:sz w:val="16"/>
      <w:szCs w:val="16"/>
    </w:rPr>
  </w:style>
  <w:style w:type="character" w:customStyle="1" w:styleId="Overskrift2Tegn">
    <w:name w:val="Overskrift 2 Tegn"/>
    <w:basedOn w:val="Standardskrifttypeiafsnit"/>
    <w:link w:val="Overskrift2"/>
    <w:uiPriority w:val="9"/>
    <w:rsid w:val="00E8573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D54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8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85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D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3170"/>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650E5D"/>
    <w:pPr>
      <w:ind w:left="720"/>
      <w:contextualSpacing/>
    </w:pPr>
  </w:style>
  <w:style w:type="paragraph" w:styleId="Sidehoved">
    <w:name w:val="header"/>
    <w:basedOn w:val="Normal"/>
    <w:link w:val="SidehovedTegn"/>
    <w:uiPriority w:val="99"/>
    <w:unhideWhenUsed/>
    <w:rsid w:val="007350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5009"/>
  </w:style>
  <w:style w:type="paragraph" w:styleId="Sidefod">
    <w:name w:val="footer"/>
    <w:basedOn w:val="Normal"/>
    <w:link w:val="SidefodTegn"/>
    <w:uiPriority w:val="99"/>
    <w:unhideWhenUsed/>
    <w:rsid w:val="007350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5009"/>
  </w:style>
  <w:style w:type="paragraph" w:styleId="Markeringsbobletekst">
    <w:name w:val="Balloon Text"/>
    <w:basedOn w:val="Normal"/>
    <w:link w:val="MarkeringsbobletekstTegn"/>
    <w:uiPriority w:val="99"/>
    <w:semiHidden/>
    <w:unhideWhenUsed/>
    <w:rsid w:val="00BB4A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4A32"/>
    <w:rPr>
      <w:rFonts w:ascii="Tahoma" w:hAnsi="Tahoma" w:cs="Tahoma"/>
      <w:sz w:val="16"/>
      <w:szCs w:val="16"/>
    </w:rPr>
  </w:style>
  <w:style w:type="character" w:customStyle="1" w:styleId="Overskrift2Tegn">
    <w:name w:val="Overskrift 2 Tegn"/>
    <w:basedOn w:val="Standardskrifttypeiafsnit"/>
    <w:link w:val="Overskrift2"/>
    <w:uiPriority w:val="9"/>
    <w:rsid w:val="00E8573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D54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366C-3406-4F0E-9299-BFA4EA36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2860</Words>
  <Characters>17453</Characters>
  <Application>Microsoft Office Word</Application>
  <DocSecurity>4</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dc:creator>
  <cp:lastModifiedBy>Bent Eriksen</cp:lastModifiedBy>
  <cp:revision>2</cp:revision>
  <cp:lastPrinted>2017-03-13T08:46:00Z</cp:lastPrinted>
  <dcterms:created xsi:type="dcterms:W3CDTF">2017-03-16T13:53:00Z</dcterms:created>
  <dcterms:modified xsi:type="dcterms:W3CDTF">2017-03-16T13:53:00Z</dcterms:modified>
</cp:coreProperties>
</file>